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40" w:lineRule="exact"/>
        <w:ind w:left="0" w:firstLine="0"/>
        <w:jc w:val="center"/>
        <w:textAlignment w:val="auto"/>
        <w:rPr>
          <w:rFonts w:hint="eastAsia" w:ascii="Times New Roman" w:hAnsi="Times New Roman" w:eastAsia="方正小标宋_GBK"/>
          <w:sz w:val="44"/>
          <w:szCs w:val="44"/>
        </w:rPr>
      </w:pPr>
    </w:p>
    <w:p>
      <w:pPr>
        <w:pStyle w:val="3"/>
        <w:keepNext w:val="0"/>
        <w:keepLines w:val="0"/>
        <w:pageBreakBefore w:val="0"/>
        <w:widowControl w:val="0"/>
        <w:kinsoku/>
        <w:wordWrap/>
        <w:overflowPunct/>
        <w:topLinePunct w:val="0"/>
        <w:autoSpaceDE/>
        <w:autoSpaceDN/>
        <w:bidi w:val="0"/>
        <w:adjustRightInd/>
        <w:snapToGrid/>
        <w:spacing w:line="540" w:lineRule="exact"/>
        <w:ind w:left="0" w:firstLine="0"/>
        <w:jc w:val="center"/>
        <w:textAlignment w:val="auto"/>
        <w:rPr>
          <w:rFonts w:hint="eastAsia" w:ascii="Times New Roman" w:hAnsi="Times New Roman" w:eastAsia="方正小标宋_GBK"/>
          <w:sz w:val="44"/>
          <w:szCs w:val="44"/>
        </w:rPr>
      </w:pPr>
    </w:p>
    <w:p>
      <w:pPr>
        <w:pStyle w:val="3"/>
        <w:keepNext w:val="0"/>
        <w:keepLines w:val="0"/>
        <w:pageBreakBefore w:val="0"/>
        <w:widowControl w:val="0"/>
        <w:kinsoku/>
        <w:wordWrap/>
        <w:overflowPunct/>
        <w:topLinePunct w:val="0"/>
        <w:autoSpaceDE/>
        <w:autoSpaceDN/>
        <w:bidi w:val="0"/>
        <w:adjustRightInd/>
        <w:snapToGrid/>
        <w:spacing w:line="540" w:lineRule="exact"/>
        <w:ind w:left="0" w:firstLine="0"/>
        <w:jc w:val="center"/>
        <w:textAlignment w:val="auto"/>
        <w:rPr>
          <w:rFonts w:ascii="Times New Roman" w:hAnsi="Times New Roman" w:eastAsia="方正小标宋_GBK"/>
          <w:sz w:val="44"/>
          <w:szCs w:val="44"/>
        </w:rPr>
      </w:pPr>
    </w:p>
    <w:p>
      <w:pPr>
        <w:pStyle w:val="3"/>
        <w:keepNext w:val="0"/>
        <w:keepLines w:val="0"/>
        <w:pageBreakBefore w:val="0"/>
        <w:widowControl w:val="0"/>
        <w:kinsoku/>
        <w:wordWrap/>
        <w:overflowPunct/>
        <w:topLinePunct w:val="0"/>
        <w:autoSpaceDE/>
        <w:autoSpaceDN/>
        <w:bidi w:val="0"/>
        <w:adjustRightInd/>
        <w:snapToGrid/>
        <w:spacing w:line="540" w:lineRule="exact"/>
        <w:ind w:left="0" w:firstLine="0"/>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default" w:ascii="Times New Roman" w:hAnsi="Times New Roman" w:eastAsia="仿宋_GB2312" w:cs="Times New Roman"/>
          <w:sz w:val="18"/>
          <w:szCs w:val="18"/>
        </w:rPr>
      </w:pPr>
    </w:p>
    <w:p>
      <w:pPr>
        <w:pStyle w:val="5"/>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rPr>
      </w:pP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宿商</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default" w:ascii="Times New Roman" w:hAnsi="Times New Roman" w:eastAsia="仿宋_GB2312" w:cs="Times New Roman"/>
          <w:sz w:val="18"/>
          <w:szCs w:val="18"/>
        </w:rPr>
      </w:pPr>
    </w:p>
    <w:p>
      <w:pPr>
        <w:pStyle w:val="5"/>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rPr>
      </w:pPr>
    </w:p>
    <w:p>
      <w:pPr>
        <w:widowControl/>
        <w:spacing w:line="550" w:lineRule="exact"/>
        <w:ind w:firstLine="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关于开展“2024-2026年度江苏省重点培育和</w:t>
      </w:r>
    </w:p>
    <w:p>
      <w:pPr>
        <w:widowControl/>
        <w:spacing w:line="550" w:lineRule="exact"/>
        <w:ind w:firstLine="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发展的国际知名品牌后备库”认定的通知</w:t>
      </w:r>
    </w:p>
    <w:p>
      <w:pPr>
        <w:spacing w:line="580" w:lineRule="exact"/>
        <w:jc w:val="center"/>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各县（区）商务局、市各功能区经发局：</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市政府办公室印发关于推动宿迁市外贸稳规模优结构的若干政策措施的通知》（宿政办发﹝2023﹞28号）《市政府关于进一步做好稳外贸稳外资工作的通知》等文件精神，积极培育我市国际知名品牌，助力外贸高质量发展，市商务局将开展2024-2026年度江苏省重点培育和发展的国际知名品牌后备库认定工作，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一、申报条件</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申报江苏省重点培育和发展的国际知名品牌后备库企业应符合《2024-2026年度江苏省重点培育和发展的国际知名品牌后备库评选标准》（</w:t>
      </w:r>
      <w:r>
        <w:rPr>
          <w:rFonts w:hint="eastAsia" w:ascii="Times New Roman" w:hAnsi="Times New Roman" w:eastAsia="方正仿宋_GBK" w:cs="Times New Roman"/>
          <w:sz w:val="32"/>
          <w:szCs w:val="32"/>
          <w:lang w:eastAsia="zh-CN"/>
        </w:rPr>
        <w:t>见</w:t>
      </w:r>
      <w:r>
        <w:rPr>
          <w:rFonts w:hint="default" w:ascii="Times New Roman" w:hAnsi="Times New Roman" w:eastAsia="方正仿宋_GBK" w:cs="Times New Roman"/>
          <w:sz w:val="32"/>
          <w:szCs w:val="32"/>
        </w:rPr>
        <w:t>附件）规定的资格条件。</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二、评选程序</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（一）初审。各县区商务部门负责初审所辖企业的申请材料，将符合条件的企业材料和初审合格企业汇总表上报市商务局。</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（二）评审。市商务局组织有关专家对符合条件的企业按相关指标进行审核、评审，确定公示名单。</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（三）公示、发布。市商务局在一定范围内公示入选名单，公示期满后正式发布。</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（一）各县区、市各功能区商务部门要高度重视品牌认定工作，安排专人负责，认真组织辖区内符合要求的企业申报，并对企业申报材料进行严格初审。</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（二）请各地于7月30日前将企业申报材料（每页须加盖企业公章、外文需附翻译）及汇总表（含电子档）一式两份报市商务局外贸处。</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联系人：曹瀚尹，联系电话：0527-80908108</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附件：2024-2026年度江苏省重点培育和发展的国际知名品牌后备库评选标准</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宿迁市商务局</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2024年6月2</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附件1-1</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2024-2026年度江苏省重点培育和发展的</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国际知名品牌后备库评选标准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一、申报名称</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2024-2026年度江苏省重点培育和发展的国际知名品牌后备库企业。</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二、申报资格条件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申报江苏省重点培育和发展的国际知名品牌后备库企业，应具备以下条件：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1.在宿迁市依法注册，具有企业法人资格。</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2.经营状况良好，净资产为正。</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3.企业上年度销售收入3000万元以上，产品出口额300万美元以上（农产品出口额按照减半标准执行）。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4.通过国际通行的管理体系认证。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5.在境内外均已注册商标，申报商标无争议。</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6.申报商标在境内注册，注册范围（核定使用商品）涵盖申报商品类别，申请企业法人或法定代表人拥有申报商标专用权。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7.符合国家安全、卫生、环保、社会责任等法律法规，近三年来没有发生较大质量、安全、环保等责任事故，无严重违法违规和严重失信行为。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获选企业将纳入“江苏省重点培育和发展的国际知名品牌后备库”，三年有效。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三、评审指标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对符合资格条件的企业，按下列评审指标打分：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（一）研发创新能力（15分）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1.持有境内外专利（包括发明专利、实用新型专利、外观设计专利）和著作权数量（须在申报类别商品范围内）。</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2.获得省级以上科技进步奖、高新技术产品（须在申报类别商品范围内）数量。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3.被认定为高新技术企业等体现企业综合研发创新能力的情况。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4.已建立省级以上企业技术中心、工程研发中心、重点实验室的数量。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（二）按照国际标准组织生产（20分）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1.通过国际通行的质量管理体系认证（ISO9000系列）、环境管理体系（ISO14000系列）、职业健康安全管理体系（OHSAS18000系列）或社会责任标准（SA8000）认证情况。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2.通过国际通行的面向企业的行业认证情况（Oeko-Tex Standard 100生态纺织品认证、HACCP食品生产企业危害分析与关键控制点管理体系、ISO22000食品安全管理、ISO/TS16949或IATF16949汽车行业质量体系、ISO13485医疗器械质量管理体系认证、CGMP动态药品生产质量管理规范认证、英国零售商协会BRC认证等）。</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3.通过国际通行的面向产品或生产线的行业认证标准情况（欧盟CE、EMC、ROHS、PAHS、REACH认证、美国UL、UPC、FDA、ETL、FCC认证、美国药典认证 USP、加拿大CSA、CETL认证、澳大利亚WATERMARK、TGA、SAA认证、RCM认证、欧洲药典适用性认证COS、德国GS、TUV认证、英国BSI认证、日本药品和医疗器械管理局认证PMDA、日本药物主文档认证 JDMF、日本PSE认证、WHO PQ认证、Halal 认证、Kosher认证，IECEE CB认证等）。</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4.参与制定或修订产品（技术）的国际标准、国家标准或行业标准情况。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5.企业内部质量控制机构建设情况（自建国家、国际行业和省级权威机构认可的质控实验室，须取得实验室认证认可证书）。</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（三）市场销售（30分）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1.企业上年度国际市场份额情况。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2.企业上年度销售总产值。</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（四）知识产权保护（15分）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境外商标注册（商标注册范围须涵盖申报类别商品）数量，境外收购品牌（范围须涵盖申报类别商品）情况。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（五）全球化经营（10分）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境外设立海外仓、营销机构、研发中心、生产基地、分拨中心及售后服务站的数量，利用跨境电子商务开拓国际市场情况。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（六）社会评价（10分）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获得AEO认证企业、市级以上商务部门评选的名牌、市级以上质量奖等称号（有覆盖范围的，应包括申报类别商品）的数量。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四、申报商品类别</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按照《海关统计商品目录》划分申报商品类别，除去“武器、弹药及其零件、附件”，共有20类，具体如下：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第一类  活动物；动物产品。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第二类  植物产品。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第三类  动、植物油、脂及其分解产品；精制的食用油脂；动、植物蜡。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第四类  食品；饮料、酒及醋；烟草、烟草及烟草代用品的制品。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第五类  矿产品。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第六类  化学工业及其相关工业的产品。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第七类  塑料及其制品；橡胶及其制品。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第八类  生皮、皮革、毛皮及其制品；鞍具及挽具；旅行用品、手提包及类似容器；动物肠线（蚕胶丝除外）制品。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第九类  木及木制品；木炭；软木及软木制品；稻草、秸秆、针茅或其他编结材料制品；篮筐及柳条编结品。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第十类  木浆及其他纤维状纤维浆；回收（废碎）纸或纸板；纸、纸板及其制品。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第十一类  纺织原料及纺织制品。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第十二类  鞋、帽、伞、杖、鞭及其零件；已加工的羽毛及其制品；人造花；人发制品。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第十三类  石料、石膏、水泥、石棉、云母及类似材料的制品；陶瓷产品；玻璃及其制品。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第十四类  天然或养殖珍珠、宝石或半宝石、贵金属、包贵金属及其制品；仿首饰；硬币。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第十五类  贱金属及其制品。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第十六类  机器、机械器具、电气设备及其零件；录音机及放声机、电视图像、声音的录制和重放设备及其零件、附件。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第十七类  车辆、航空器、船舶及有关运输设备。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第十八类  光学、照相、电影、计量、检验、医疗或外科用仪器及设备、精密仪器及设备；钟表；乐器；上述物品的零件、附件。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第十九类  杂项制品。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第二十类  艺术品、收藏品及古物。</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1.所有相关资质证明材料需在有效期内。</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如使用母（子）公司的销售收入、境内外商标、国际通行认证、研发创新和自主知识产权等相关资质参加评审，请提供所涉相关母子公司关系证明材料以及具有法律效力的、经授权公司法人代表签字并加盖公章的同意参评的授权书。</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3.国外证明材料请另附中文翻译件。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（二）企业申请材料</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3.由会计、审计等中介机构出具的企业2023年度财务审计报告。</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4.上年度企业国际市场销售和申报商品类别国际市场销售情况。使用多个海关注册登记编码的，应在申请表中一并列明。</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通过国际通行的质量管理体系、环境管理体系、职业健康安全管理体系、社会责任标准以及行业认证的证明材料，参与国际、国家和行业标准制定或修订的证明材料，实验室认证认可证书（如CMA、CNAS证书等）（复印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境内外商标注册证明（复印件，境内商标专用权如为转让获得须提供相关证明材料）、境外收购品牌相关证明材料（如境外投资批准证书、外管局备案登记表、收购合同、商标注册证、付汇凭证、银行对账单、发票等复印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7.专利证书，著作权登记证书，高新技术企业证书，省级以上科技进步奖证书、高新技术产品证书，省级以上企业技术中心、工程研发中心、重点实验室等证明材料（复印件）。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8.境外设立海外仓、营销机构、研发中心、生产基地、分拨中心及售后服务站的证明材料（复印件），自建跨境电商平台或利用第三方平台开展外贸营销的证明材料（复印件或网址等）。</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9.获得AEO认证企业、市级以上商务部门评选的名牌、市级以上质量奖等证明材料（复印件）。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对获得202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年度江苏省重点培育和发展的国际知名品牌企业的，直接</w:t>
      </w:r>
      <w:r>
        <w:rPr>
          <w:rFonts w:hint="default" w:ascii="Times New Roman" w:hAnsi="Times New Roman" w:eastAsia="方正仿宋_GBK" w:cs="Times New Roman"/>
          <w:sz w:val="32"/>
          <w:szCs w:val="32"/>
          <w:lang w:val="en-US" w:eastAsia="zh-CN"/>
        </w:rPr>
        <w:t>认定进入2024-2026年度</w:t>
      </w:r>
      <w:r>
        <w:rPr>
          <w:rFonts w:hint="default" w:ascii="Times New Roman" w:hAnsi="Times New Roman" w:eastAsia="方正仿宋_GBK" w:cs="Times New Roman"/>
          <w:sz w:val="32"/>
          <w:szCs w:val="32"/>
        </w:rPr>
        <w:t>江苏省重点培育和发展的国际知名品牌后备库（仍在有效期内</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除外）。</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重点培育和发展的国际知名品牌后备库有效期为三年。为保持品牌的先进性和代表性，市商务局将会同市有关部门加强监督管理。已入选江苏省重点培育和发展的国际知名品牌后备库的企业发生较大质量、安全、环保等责任事故，或有其他严重违反法律法规行为的，或注册商标被撤销、被宣告无效或被注销的，暂停或撤销其称号。企业以提供虚假证明材料等欺骗手段获取江苏省重点培育和发展的国际知名品牌后备库称号的，撤销其入选资格和称号并且五年内不再受理该企业的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bidi w:val="0"/>
        <w:rPr>
          <w:rFonts w:hint="eastAsia"/>
        </w:rPr>
      </w:pPr>
    </w:p>
    <w:p>
      <w:pPr>
        <w:bidi w:val="0"/>
        <w:rPr>
          <w:rFonts w:hint="eastAsia"/>
        </w:rPr>
      </w:pPr>
    </w:p>
    <w:p>
      <w:pPr>
        <w:bidi w:val="0"/>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bidi w:val="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附件1-2</w:t>
      </w:r>
    </w:p>
    <w:p>
      <w:pPr>
        <w:widowControl/>
        <w:spacing w:line="550" w:lineRule="exact"/>
        <w:ind w:firstLine="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申请表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47"/>
        <w:gridCol w:w="2648"/>
        <w:gridCol w:w="864"/>
        <w:gridCol w:w="210"/>
        <w:gridCol w:w="194"/>
        <w:gridCol w:w="2705"/>
        <w:gridCol w:w="518"/>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restart"/>
            <w:vAlign w:val="center"/>
          </w:tcPr>
          <w:p>
            <w:pPr>
              <w:snapToGrid w:val="0"/>
              <w:spacing w:line="360" w:lineRule="auto"/>
              <w:jc w:val="center"/>
              <w:rPr>
                <w:rFonts w:eastAsia="方正仿宋_GBK"/>
                <w:b/>
                <w:bCs/>
                <w:sz w:val="24"/>
              </w:rPr>
            </w:pPr>
            <w:r>
              <w:rPr>
                <w:rFonts w:eastAsia="方正仿宋_GBK"/>
                <w:b/>
                <w:bCs/>
                <w:sz w:val="24"/>
              </w:rPr>
              <w:t>企</w:t>
            </w:r>
          </w:p>
          <w:p>
            <w:pPr>
              <w:snapToGrid w:val="0"/>
              <w:spacing w:line="360" w:lineRule="auto"/>
              <w:jc w:val="center"/>
              <w:rPr>
                <w:rFonts w:eastAsia="方正仿宋_GBK"/>
                <w:b/>
                <w:bCs/>
                <w:sz w:val="24"/>
              </w:rPr>
            </w:pPr>
            <w:r>
              <w:rPr>
                <w:rFonts w:eastAsia="方正仿宋_GBK"/>
                <w:b/>
                <w:bCs/>
                <w:sz w:val="24"/>
              </w:rPr>
              <w:t>业</w:t>
            </w:r>
          </w:p>
          <w:p>
            <w:pPr>
              <w:snapToGrid w:val="0"/>
              <w:spacing w:line="360" w:lineRule="auto"/>
              <w:jc w:val="center"/>
              <w:rPr>
                <w:rFonts w:eastAsia="方正仿宋_GBK"/>
                <w:b/>
                <w:bCs/>
                <w:sz w:val="24"/>
              </w:rPr>
            </w:pPr>
            <w:r>
              <w:rPr>
                <w:rFonts w:eastAsia="方正仿宋_GBK"/>
                <w:b/>
                <w:bCs/>
                <w:sz w:val="24"/>
              </w:rPr>
              <w:t>基</w:t>
            </w:r>
          </w:p>
          <w:p>
            <w:pPr>
              <w:snapToGrid w:val="0"/>
              <w:spacing w:line="360" w:lineRule="auto"/>
              <w:jc w:val="center"/>
              <w:rPr>
                <w:rFonts w:eastAsia="方正仿宋_GBK"/>
                <w:b/>
                <w:bCs/>
                <w:sz w:val="24"/>
              </w:rPr>
            </w:pPr>
            <w:r>
              <w:rPr>
                <w:rFonts w:eastAsia="方正仿宋_GBK"/>
                <w:b/>
                <w:bCs/>
                <w:sz w:val="24"/>
              </w:rPr>
              <w:t>本</w:t>
            </w:r>
          </w:p>
          <w:p>
            <w:pPr>
              <w:snapToGrid w:val="0"/>
              <w:spacing w:line="360" w:lineRule="auto"/>
              <w:jc w:val="center"/>
              <w:rPr>
                <w:rFonts w:eastAsia="方正仿宋_GBK"/>
                <w:b/>
                <w:bCs/>
                <w:sz w:val="24"/>
              </w:rPr>
            </w:pPr>
            <w:r>
              <w:rPr>
                <w:rFonts w:eastAsia="方正仿宋_GBK"/>
                <w:b/>
                <w:bCs/>
                <w:sz w:val="24"/>
              </w:rPr>
              <w:t>情</w:t>
            </w:r>
          </w:p>
          <w:p>
            <w:pPr>
              <w:snapToGrid w:val="0"/>
              <w:spacing w:line="360" w:lineRule="auto"/>
              <w:jc w:val="center"/>
              <w:rPr>
                <w:rFonts w:eastAsia="方正仿宋_GBK"/>
                <w:sz w:val="24"/>
              </w:rPr>
            </w:pPr>
            <w:r>
              <w:rPr>
                <w:rFonts w:eastAsia="方正仿宋_GBK"/>
                <w:b/>
                <w:bCs/>
                <w:sz w:val="24"/>
              </w:rPr>
              <w:t>况</w:t>
            </w:r>
          </w:p>
        </w:tc>
        <w:tc>
          <w:tcPr>
            <w:tcW w:w="4169" w:type="dxa"/>
            <w:gridSpan w:val="4"/>
            <w:vAlign w:val="center"/>
          </w:tcPr>
          <w:p>
            <w:pPr>
              <w:snapToGrid w:val="0"/>
              <w:spacing w:line="360" w:lineRule="auto"/>
              <w:rPr>
                <w:rFonts w:eastAsia="方正仿宋_GBK"/>
                <w:sz w:val="24"/>
              </w:rPr>
            </w:pPr>
            <w:r>
              <w:rPr>
                <w:rFonts w:eastAsia="方正仿宋_GBK"/>
                <w:sz w:val="24"/>
              </w:rPr>
              <w:t>企业名称</w:t>
            </w:r>
            <w:r>
              <w:rPr>
                <w:rFonts w:eastAsia="方正仿宋_GBK"/>
                <w:vertAlign w:val="superscript"/>
              </w:rPr>
              <w:t>1</w:t>
            </w:r>
            <w:r>
              <w:rPr>
                <w:rFonts w:eastAsia="方正仿宋_GBK"/>
                <w:sz w:val="24"/>
              </w:rPr>
              <w:t>：</w:t>
            </w:r>
          </w:p>
        </w:tc>
        <w:tc>
          <w:tcPr>
            <w:tcW w:w="4096" w:type="dxa"/>
            <w:gridSpan w:val="4"/>
            <w:vAlign w:val="center"/>
          </w:tcPr>
          <w:p>
            <w:pPr>
              <w:snapToGrid w:val="0"/>
              <w:spacing w:line="360" w:lineRule="auto"/>
              <w:rPr>
                <w:rFonts w:eastAsia="方正仿宋_GBK"/>
                <w:sz w:val="24"/>
              </w:rPr>
            </w:pPr>
            <w:r>
              <w:rPr>
                <w:rFonts w:eastAsia="方正仿宋_GBK"/>
                <w:sz w:val="24"/>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napToGrid w:val="0"/>
              <w:spacing w:line="360" w:lineRule="auto"/>
              <w:rPr>
                <w:rFonts w:eastAsia="方正仿宋_GBK"/>
                <w:sz w:val="24"/>
              </w:rPr>
            </w:pPr>
          </w:p>
        </w:tc>
        <w:tc>
          <w:tcPr>
            <w:tcW w:w="8265" w:type="dxa"/>
            <w:gridSpan w:val="8"/>
            <w:vAlign w:val="center"/>
          </w:tcPr>
          <w:p>
            <w:pPr>
              <w:snapToGrid w:val="0"/>
              <w:spacing w:line="360" w:lineRule="auto"/>
              <w:rPr>
                <w:rFonts w:eastAsia="方正仿宋_GBK"/>
                <w:sz w:val="24"/>
              </w:rPr>
            </w:pPr>
            <w:r>
              <w:rPr>
                <w:rFonts w:eastAsia="方正仿宋_GBK"/>
                <w:sz w:val="24"/>
              </w:rPr>
              <w:t>企业海关代码</w:t>
            </w:r>
            <w:r>
              <w:rPr>
                <w:rFonts w:eastAsia="方正仿宋_GBK"/>
                <w:vertAlign w:val="superscript"/>
              </w:rPr>
              <w:t>2</w:t>
            </w:r>
            <w:r>
              <w:rPr>
                <w:rFonts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napToGrid w:val="0"/>
              <w:spacing w:line="360" w:lineRule="auto"/>
              <w:rPr>
                <w:rFonts w:eastAsia="方正仿宋_GBK"/>
                <w:sz w:val="24"/>
              </w:rPr>
            </w:pPr>
          </w:p>
        </w:tc>
        <w:tc>
          <w:tcPr>
            <w:tcW w:w="4169" w:type="dxa"/>
            <w:gridSpan w:val="4"/>
            <w:vAlign w:val="center"/>
          </w:tcPr>
          <w:p>
            <w:pPr>
              <w:snapToGrid w:val="0"/>
              <w:spacing w:line="360" w:lineRule="auto"/>
              <w:rPr>
                <w:rFonts w:eastAsia="方正仿宋_GBK"/>
                <w:sz w:val="24"/>
              </w:rPr>
            </w:pPr>
            <w:r>
              <w:rPr>
                <w:rFonts w:eastAsia="方正仿宋_GBK"/>
                <w:sz w:val="24"/>
              </w:rPr>
              <w:t>上年度净资产（万元）：</w:t>
            </w:r>
          </w:p>
        </w:tc>
        <w:tc>
          <w:tcPr>
            <w:tcW w:w="4096" w:type="dxa"/>
            <w:gridSpan w:val="4"/>
            <w:vAlign w:val="center"/>
          </w:tcPr>
          <w:p>
            <w:pPr>
              <w:snapToGrid w:val="0"/>
              <w:spacing w:line="360" w:lineRule="auto"/>
              <w:rPr>
                <w:rFonts w:eastAsia="方正仿宋_GBK"/>
                <w:sz w:val="24"/>
              </w:rPr>
            </w:pPr>
            <w:r>
              <w:rPr>
                <w:rFonts w:eastAsia="方正仿宋_GBK"/>
                <w:sz w:val="24"/>
              </w:rPr>
              <w:t>上年度利税（万元）：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napToGrid w:val="0"/>
              <w:spacing w:line="360" w:lineRule="auto"/>
              <w:rPr>
                <w:rFonts w:eastAsia="方正仿宋_GBK"/>
                <w:sz w:val="24"/>
              </w:rPr>
            </w:pPr>
          </w:p>
        </w:tc>
        <w:tc>
          <w:tcPr>
            <w:tcW w:w="4169" w:type="dxa"/>
            <w:gridSpan w:val="4"/>
            <w:vAlign w:val="center"/>
          </w:tcPr>
          <w:p>
            <w:pPr>
              <w:snapToGrid w:val="0"/>
              <w:spacing w:line="360" w:lineRule="auto"/>
              <w:rPr>
                <w:rFonts w:eastAsia="方正仿宋_GBK"/>
                <w:sz w:val="24"/>
              </w:rPr>
            </w:pPr>
            <w:r>
              <w:rPr>
                <w:rFonts w:eastAsia="方正仿宋_GBK"/>
                <w:sz w:val="24"/>
              </w:rPr>
              <w:t>申报商标名称</w:t>
            </w:r>
            <w:r>
              <w:rPr>
                <w:rFonts w:eastAsia="方正仿宋_GBK"/>
                <w:vertAlign w:val="superscript"/>
              </w:rPr>
              <w:t>3</w:t>
            </w:r>
            <w:r>
              <w:rPr>
                <w:rFonts w:eastAsia="方正仿宋_GBK"/>
                <w:sz w:val="24"/>
              </w:rPr>
              <w:t>：</w:t>
            </w:r>
          </w:p>
        </w:tc>
        <w:tc>
          <w:tcPr>
            <w:tcW w:w="4096" w:type="dxa"/>
            <w:gridSpan w:val="4"/>
            <w:vAlign w:val="center"/>
          </w:tcPr>
          <w:p>
            <w:pPr>
              <w:snapToGrid w:val="0"/>
              <w:spacing w:line="360" w:lineRule="auto"/>
              <w:rPr>
                <w:rFonts w:eastAsia="方正仿宋_GBK"/>
                <w:sz w:val="24"/>
              </w:rPr>
            </w:pPr>
            <w:r>
              <w:rPr>
                <w:rFonts w:eastAsia="方正仿宋_GBK"/>
                <w:sz w:val="24"/>
              </w:rPr>
              <w:t>申报商品类别：第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5" w:type="dxa"/>
            <w:vMerge w:val="continue"/>
            <w:vAlign w:val="center"/>
          </w:tcPr>
          <w:p>
            <w:pPr>
              <w:snapToGrid w:val="0"/>
              <w:spacing w:line="360" w:lineRule="auto"/>
              <w:rPr>
                <w:rFonts w:eastAsia="方正仿宋_GBK"/>
                <w:sz w:val="24"/>
              </w:rPr>
            </w:pPr>
          </w:p>
        </w:tc>
        <w:tc>
          <w:tcPr>
            <w:tcW w:w="4169" w:type="dxa"/>
            <w:gridSpan w:val="4"/>
            <w:vAlign w:val="center"/>
          </w:tcPr>
          <w:p>
            <w:pPr>
              <w:snapToGrid w:val="0"/>
              <w:spacing w:line="300" w:lineRule="atLeast"/>
              <w:rPr>
                <w:rFonts w:eastAsia="方正仿宋_GBK"/>
                <w:sz w:val="24"/>
              </w:rPr>
            </w:pPr>
            <w:r>
              <w:rPr>
                <w:rFonts w:eastAsia="方正仿宋_GBK"/>
                <w:sz w:val="24"/>
              </w:rPr>
              <w:t>上年度国际市场销售额（万美元）及增幅：</w:t>
            </w:r>
          </w:p>
        </w:tc>
        <w:tc>
          <w:tcPr>
            <w:tcW w:w="4096" w:type="dxa"/>
            <w:gridSpan w:val="4"/>
            <w:vAlign w:val="center"/>
          </w:tcPr>
          <w:p>
            <w:pPr>
              <w:snapToGrid w:val="0"/>
              <w:spacing w:line="300" w:lineRule="atLeast"/>
              <w:rPr>
                <w:rFonts w:eastAsia="方正仿宋_GBK"/>
                <w:sz w:val="24"/>
              </w:rPr>
            </w:pPr>
            <w:r>
              <w:rPr>
                <w:rFonts w:eastAsia="方正仿宋_GBK"/>
                <w:sz w:val="24"/>
              </w:rPr>
              <w:t>上年度申报商品类别国际市场销售额（万美元）及增幅：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napToGrid w:val="0"/>
              <w:spacing w:line="360" w:lineRule="auto"/>
              <w:rPr>
                <w:rFonts w:eastAsia="方正仿宋_GBK"/>
                <w:sz w:val="24"/>
              </w:rPr>
            </w:pPr>
          </w:p>
        </w:tc>
        <w:tc>
          <w:tcPr>
            <w:tcW w:w="4169" w:type="dxa"/>
            <w:gridSpan w:val="4"/>
            <w:vAlign w:val="center"/>
          </w:tcPr>
          <w:p>
            <w:pPr>
              <w:snapToGrid w:val="0"/>
              <w:spacing w:line="360" w:lineRule="auto"/>
              <w:rPr>
                <w:rFonts w:eastAsia="方正仿宋_GBK"/>
                <w:sz w:val="24"/>
              </w:rPr>
            </w:pPr>
            <w:r>
              <w:rPr>
                <w:rFonts w:eastAsia="方正仿宋_GBK"/>
                <w:sz w:val="24"/>
              </w:rPr>
              <w:t>申报商标首次注册地：</w:t>
            </w:r>
          </w:p>
        </w:tc>
        <w:tc>
          <w:tcPr>
            <w:tcW w:w="4096" w:type="dxa"/>
            <w:gridSpan w:val="4"/>
            <w:vAlign w:val="center"/>
          </w:tcPr>
          <w:p>
            <w:pPr>
              <w:snapToGrid w:val="0"/>
              <w:spacing w:line="360" w:lineRule="auto"/>
              <w:rPr>
                <w:rFonts w:eastAsia="方正仿宋_GBK"/>
                <w:sz w:val="24"/>
              </w:rPr>
            </w:pPr>
            <w:r>
              <w:rPr>
                <w:rFonts w:eastAsia="方正仿宋_GBK"/>
                <w:sz w:val="24"/>
              </w:rPr>
              <w:t>境外注册商标名称：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5" w:type="dxa"/>
            <w:vMerge w:val="continue"/>
            <w:vAlign w:val="center"/>
          </w:tcPr>
          <w:p>
            <w:pPr>
              <w:snapToGrid w:val="0"/>
              <w:spacing w:line="360" w:lineRule="auto"/>
              <w:rPr>
                <w:rFonts w:eastAsia="方正仿宋_GBK"/>
                <w:sz w:val="24"/>
              </w:rPr>
            </w:pPr>
          </w:p>
        </w:tc>
        <w:tc>
          <w:tcPr>
            <w:tcW w:w="4169" w:type="dxa"/>
            <w:gridSpan w:val="4"/>
            <w:vAlign w:val="center"/>
          </w:tcPr>
          <w:p>
            <w:pPr>
              <w:snapToGrid w:val="0"/>
              <w:rPr>
                <w:rFonts w:eastAsia="方正仿宋_GBK"/>
                <w:sz w:val="24"/>
              </w:rPr>
            </w:pPr>
            <w:r>
              <w:rPr>
                <w:rFonts w:eastAsia="方正仿宋_GBK"/>
                <w:sz w:val="24"/>
              </w:rPr>
              <w:t>境内注册商标是否涵盖申报类别商品（填写是、否）：</w:t>
            </w:r>
          </w:p>
        </w:tc>
        <w:tc>
          <w:tcPr>
            <w:tcW w:w="4096" w:type="dxa"/>
            <w:gridSpan w:val="4"/>
            <w:vAlign w:val="center"/>
          </w:tcPr>
          <w:p>
            <w:pPr>
              <w:snapToGrid w:val="0"/>
              <w:rPr>
                <w:rFonts w:eastAsia="方正仿宋_GBK"/>
                <w:sz w:val="24"/>
              </w:rPr>
            </w:pPr>
            <w:r>
              <w:rPr>
                <w:rFonts w:eastAsia="方正仿宋_GBK"/>
                <w:sz w:val="24"/>
              </w:rPr>
              <w:t>境外注册商标是否涵盖申报类别商品（填写是、否）：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napToGrid w:val="0"/>
              <w:spacing w:line="360" w:lineRule="auto"/>
              <w:rPr>
                <w:rFonts w:eastAsia="方正仿宋_GBK"/>
                <w:sz w:val="24"/>
              </w:rPr>
            </w:pPr>
          </w:p>
        </w:tc>
        <w:tc>
          <w:tcPr>
            <w:tcW w:w="8265" w:type="dxa"/>
            <w:gridSpan w:val="8"/>
            <w:vAlign w:val="center"/>
          </w:tcPr>
          <w:p>
            <w:pPr>
              <w:snapToGrid w:val="0"/>
              <w:spacing w:line="360" w:lineRule="auto"/>
              <w:rPr>
                <w:rFonts w:eastAsia="方正仿宋_GBK"/>
                <w:sz w:val="24"/>
              </w:rPr>
            </w:pPr>
            <w:r>
              <w:rPr>
                <w:rFonts w:eastAsia="方正仿宋_GBK"/>
                <w:sz w:val="24"/>
              </w:rPr>
              <w:t>所有制性质：□国有、□民营、□外资、□其他（在相应选项上打勾）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napToGrid w:val="0"/>
              <w:spacing w:line="360" w:lineRule="auto"/>
              <w:rPr>
                <w:rFonts w:eastAsia="方正仿宋_GBK"/>
                <w:sz w:val="24"/>
              </w:rPr>
            </w:pPr>
          </w:p>
        </w:tc>
        <w:tc>
          <w:tcPr>
            <w:tcW w:w="8265" w:type="dxa"/>
            <w:gridSpan w:val="8"/>
            <w:vAlign w:val="center"/>
          </w:tcPr>
          <w:p>
            <w:pPr>
              <w:snapToGrid w:val="0"/>
              <w:spacing w:line="360" w:lineRule="auto"/>
              <w:rPr>
                <w:rFonts w:eastAsia="方正仿宋_GBK"/>
                <w:sz w:val="24"/>
              </w:rPr>
            </w:pPr>
            <w:r>
              <w:rPr>
                <w:rFonts w:eastAsia="方正仿宋_GBK"/>
                <w:sz w:val="24"/>
              </w:rPr>
              <w:t>企业类型：□外贸流通企业、□生产企业、□其他（在相应选项上打勾）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napToGrid w:val="0"/>
              <w:spacing w:line="360" w:lineRule="auto"/>
              <w:rPr>
                <w:rFonts w:eastAsia="方正仿宋_GBK"/>
                <w:sz w:val="24"/>
              </w:rPr>
            </w:pPr>
          </w:p>
        </w:tc>
        <w:tc>
          <w:tcPr>
            <w:tcW w:w="8265" w:type="dxa"/>
            <w:gridSpan w:val="8"/>
            <w:vAlign w:val="center"/>
          </w:tcPr>
          <w:p>
            <w:pPr>
              <w:snapToGrid w:val="0"/>
              <w:spacing w:line="360" w:lineRule="auto"/>
              <w:rPr>
                <w:rFonts w:eastAsia="方正仿宋_GBK"/>
                <w:sz w:val="24"/>
              </w:rPr>
            </w:pPr>
            <w:r>
              <w:rPr>
                <w:rFonts w:eastAsia="方正仿宋_GBK"/>
                <w:sz w:val="24"/>
              </w:rPr>
              <w:t>是否通过质量管理体系认证（填写是、否）：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napToGrid w:val="0"/>
              <w:spacing w:line="360" w:lineRule="auto"/>
              <w:rPr>
                <w:rFonts w:eastAsia="方正仿宋_GBK"/>
                <w:sz w:val="24"/>
              </w:rPr>
            </w:pPr>
          </w:p>
        </w:tc>
        <w:tc>
          <w:tcPr>
            <w:tcW w:w="8265" w:type="dxa"/>
            <w:gridSpan w:val="8"/>
            <w:vAlign w:val="center"/>
          </w:tcPr>
          <w:p>
            <w:pPr>
              <w:snapToGrid w:val="0"/>
              <w:spacing w:line="360" w:lineRule="auto"/>
              <w:rPr>
                <w:rFonts w:eastAsia="方正仿宋_GBK"/>
                <w:sz w:val="24"/>
              </w:rPr>
            </w:pPr>
            <w:r>
              <w:rPr>
                <w:rFonts w:eastAsia="方正仿宋_GBK"/>
                <w:sz w:val="24"/>
              </w:rPr>
              <w:t>守法经营情况</w:t>
            </w:r>
            <w:r>
              <w:rPr>
                <w:rFonts w:eastAsia="方正仿宋_GBK"/>
                <w:vertAlign w:val="superscript"/>
              </w:rPr>
              <w:t>4</w:t>
            </w:r>
            <w:r>
              <w:rPr>
                <w:rFonts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3890" w:type="dxa"/>
            <w:gridSpan w:val="3"/>
            <w:vAlign w:val="center"/>
          </w:tcPr>
          <w:p>
            <w:pPr>
              <w:snapToGrid w:val="0"/>
              <w:spacing w:line="360" w:lineRule="auto"/>
              <w:jc w:val="center"/>
              <w:rPr>
                <w:rFonts w:eastAsia="方正仿宋_GBK"/>
                <w:b/>
                <w:bCs/>
                <w:sz w:val="24"/>
              </w:rPr>
            </w:pPr>
            <w:r>
              <w:rPr>
                <w:rFonts w:eastAsia="方正仿宋_GBK"/>
                <w:b/>
                <w:bCs/>
                <w:sz w:val="24"/>
              </w:rPr>
              <w:t>评审指标</w:t>
            </w:r>
          </w:p>
        </w:tc>
        <w:tc>
          <w:tcPr>
            <w:tcW w:w="3973" w:type="dxa"/>
            <w:gridSpan w:val="4"/>
            <w:vAlign w:val="center"/>
          </w:tcPr>
          <w:p>
            <w:pPr>
              <w:snapToGrid w:val="0"/>
              <w:spacing w:line="360" w:lineRule="auto"/>
              <w:jc w:val="center"/>
              <w:rPr>
                <w:rFonts w:eastAsia="方正仿宋_GBK"/>
                <w:b/>
                <w:bCs/>
                <w:sz w:val="24"/>
              </w:rPr>
            </w:pPr>
            <w:r>
              <w:rPr>
                <w:rFonts w:eastAsia="方正仿宋_GBK"/>
                <w:b/>
                <w:bCs/>
                <w:sz w:val="24"/>
              </w:rPr>
              <w:t>具体情况</w:t>
            </w:r>
          </w:p>
        </w:tc>
        <w:tc>
          <w:tcPr>
            <w:tcW w:w="1197" w:type="dxa"/>
            <w:gridSpan w:val="2"/>
            <w:vAlign w:val="center"/>
          </w:tcPr>
          <w:p>
            <w:pPr>
              <w:snapToGrid w:val="0"/>
              <w:spacing w:line="360" w:lineRule="auto"/>
              <w:jc w:val="center"/>
              <w:rPr>
                <w:rFonts w:eastAsia="方正仿宋_GBK"/>
                <w:b/>
                <w:bCs/>
                <w:sz w:val="24"/>
              </w:rPr>
            </w:pPr>
            <w:r>
              <w:rPr>
                <w:rFonts w:eastAsia="方正仿宋_GBK"/>
                <w:b/>
                <w:bCs/>
                <w:sz w:val="24"/>
              </w:rPr>
              <w:t>得分</w:t>
            </w:r>
            <w:r>
              <w:rPr>
                <w:rFonts w:eastAsia="方正仿宋_GBK"/>
                <w:b/>
                <w:bCs/>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restart"/>
            <w:vAlign w:val="center"/>
          </w:tcPr>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研发创新能力</w:t>
            </w:r>
          </w:p>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（15分）</w:t>
            </w:r>
          </w:p>
        </w:tc>
        <w:tc>
          <w:tcPr>
            <w:tcW w:w="2648" w:type="dxa"/>
            <w:vMerge w:val="restart"/>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专利数量</w:t>
            </w:r>
          </w:p>
        </w:tc>
        <w:tc>
          <w:tcPr>
            <w:tcW w:w="1268" w:type="dxa"/>
            <w:gridSpan w:val="3"/>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发明专利</w:t>
            </w:r>
          </w:p>
        </w:tc>
        <w:tc>
          <w:tcPr>
            <w:tcW w:w="2705" w:type="dxa"/>
            <w:vAlign w:val="center"/>
          </w:tcPr>
          <w:p>
            <w:pPr>
              <w:snapToGrid w:val="0"/>
              <w:spacing w:line="360" w:lineRule="auto"/>
              <w:ind w:right="120"/>
              <w:rPr>
                <w:rFonts w:hint="default" w:ascii="Times New Roman" w:hAnsi="Times New Roman" w:eastAsia="方正仿宋_GBK" w:cs="Times New Roman"/>
                <w:sz w:val="24"/>
              </w:rPr>
            </w:pPr>
            <w:r>
              <w:rPr>
                <w:rFonts w:hint="default" w:ascii="Times New Roman" w:hAnsi="Times New Roman" w:eastAsia="方正仿宋_GBK" w:cs="Times New Roman"/>
                <w:sz w:val="24"/>
              </w:rPr>
              <w:t>境内 个 境外 个</w:t>
            </w:r>
          </w:p>
        </w:tc>
        <w:tc>
          <w:tcPr>
            <w:tcW w:w="518" w:type="dxa"/>
            <w:vMerge w:val="restart"/>
            <w:vAlign w:val="center"/>
          </w:tcPr>
          <w:p>
            <w:pPr>
              <w:snapToGrid w:val="0"/>
              <w:spacing w:line="360" w:lineRule="auto"/>
              <w:rPr>
                <w:rFonts w:eastAsia="方正仿宋_GBK"/>
                <w:sz w:val="24"/>
              </w:rPr>
            </w:pPr>
          </w:p>
        </w:tc>
        <w:tc>
          <w:tcPr>
            <w:tcW w:w="679" w:type="dxa"/>
            <w:vMerge w:val="restart"/>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z w:val="24"/>
              </w:rPr>
            </w:pPr>
          </w:p>
        </w:tc>
        <w:tc>
          <w:tcPr>
            <w:tcW w:w="2648" w:type="dxa"/>
            <w:vMerge w:val="continue"/>
            <w:vAlign w:val="center"/>
          </w:tcPr>
          <w:p>
            <w:pPr>
              <w:snapToGrid w:val="0"/>
              <w:spacing w:line="360" w:lineRule="auto"/>
              <w:rPr>
                <w:rFonts w:hint="default" w:ascii="Times New Roman" w:hAnsi="Times New Roman" w:eastAsia="方正仿宋_GBK" w:cs="Times New Roman"/>
                <w:sz w:val="24"/>
              </w:rPr>
            </w:pPr>
          </w:p>
        </w:tc>
        <w:tc>
          <w:tcPr>
            <w:tcW w:w="1268" w:type="dxa"/>
            <w:gridSpan w:val="3"/>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实用新型</w:t>
            </w:r>
          </w:p>
        </w:tc>
        <w:tc>
          <w:tcPr>
            <w:tcW w:w="2705" w:type="dxa"/>
            <w:vAlign w:val="center"/>
          </w:tcPr>
          <w:p>
            <w:pPr>
              <w:snapToGrid w:val="0"/>
              <w:spacing w:line="360" w:lineRule="auto"/>
              <w:ind w:right="120"/>
              <w:rPr>
                <w:rFonts w:hint="default" w:ascii="Times New Roman" w:hAnsi="Times New Roman" w:eastAsia="方正仿宋_GBK" w:cs="Times New Roman"/>
                <w:sz w:val="24"/>
              </w:rPr>
            </w:pPr>
            <w:r>
              <w:rPr>
                <w:rFonts w:hint="default" w:ascii="Times New Roman" w:hAnsi="Times New Roman" w:eastAsia="方正仿宋_GBK" w:cs="Times New Roman"/>
                <w:sz w:val="24"/>
              </w:rPr>
              <w:t>境内 个 境外 个</w:t>
            </w:r>
          </w:p>
        </w:tc>
        <w:tc>
          <w:tcPr>
            <w:tcW w:w="518" w:type="dxa"/>
            <w:vMerge w:val="continue"/>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z w:val="24"/>
              </w:rPr>
            </w:pPr>
          </w:p>
        </w:tc>
        <w:tc>
          <w:tcPr>
            <w:tcW w:w="2648" w:type="dxa"/>
            <w:vMerge w:val="continue"/>
            <w:vAlign w:val="center"/>
          </w:tcPr>
          <w:p>
            <w:pPr>
              <w:snapToGrid w:val="0"/>
              <w:spacing w:line="360" w:lineRule="auto"/>
              <w:rPr>
                <w:rFonts w:hint="default" w:ascii="Times New Roman" w:hAnsi="Times New Roman" w:eastAsia="方正仿宋_GBK" w:cs="Times New Roman"/>
                <w:sz w:val="24"/>
              </w:rPr>
            </w:pPr>
          </w:p>
        </w:tc>
        <w:tc>
          <w:tcPr>
            <w:tcW w:w="1268" w:type="dxa"/>
            <w:gridSpan w:val="3"/>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外观设计</w:t>
            </w:r>
          </w:p>
        </w:tc>
        <w:tc>
          <w:tcPr>
            <w:tcW w:w="2705" w:type="dxa"/>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境内 个 境外 个</w:t>
            </w:r>
          </w:p>
        </w:tc>
        <w:tc>
          <w:tcPr>
            <w:tcW w:w="518" w:type="dxa"/>
            <w:vMerge w:val="continue"/>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z w:val="24"/>
              </w:rPr>
            </w:pPr>
          </w:p>
        </w:tc>
        <w:tc>
          <w:tcPr>
            <w:tcW w:w="2648" w:type="dxa"/>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著作权</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境内   个 境外   个</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spacing w:line="360" w:lineRule="auto"/>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科技进步奖</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□国家级  个   □省级   个</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spacing w:line="360" w:lineRule="auto"/>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高新技术产品</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（个）</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spacing w:line="360" w:lineRule="auto"/>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高新技术企业</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□国家级   个  □省级   个</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gridSpan w:val="2"/>
            <w:vMerge w:val="continue"/>
            <w:vAlign w:val="center"/>
          </w:tcPr>
          <w:p>
            <w:pPr>
              <w:snapToGrid w:val="0"/>
              <w:spacing w:line="360" w:lineRule="auto"/>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企业技术中心、工程研发中心、重点实验室</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□国家级   个  □省级   个</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restart"/>
            <w:vAlign w:val="center"/>
          </w:tcPr>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按照国际标准组织生产</w:t>
            </w:r>
          </w:p>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（20分）</w:t>
            </w: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质量管理体系认证</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（填写通过认证的名称）</w:t>
            </w:r>
          </w:p>
        </w:tc>
        <w:tc>
          <w:tcPr>
            <w:tcW w:w="518" w:type="dxa"/>
            <w:vAlign w:val="center"/>
          </w:tcPr>
          <w:p>
            <w:pPr>
              <w:snapToGrid w:val="0"/>
              <w:spacing w:line="360" w:lineRule="auto"/>
              <w:rPr>
                <w:rFonts w:eastAsia="方正仿宋_GBK"/>
                <w:sz w:val="24"/>
              </w:rPr>
            </w:pPr>
          </w:p>
        </w:tc>
        <w:tc>
          <w:tcPr>
            <w:tcW w:w="679" w:type="dxa"/>
            <w:vMerge w:val="restart"/>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环境管理体系认证</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（填写通过认证的名称）</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职业健康安全管理体系或社会责任标准认证</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（填写通过认证的名称）</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面向企业的行业认证</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（填写通过认证的名称）</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面向产品或生产线的行业认证</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（填写通过认证的名称）</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参与制定、修订国际、国家或行业标准情况</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（填写标准名称）</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gridSpan w:val="2"/>
            <w:vMerge w:val="continue"/>
            <w:vAlign w:val="center"/>
          </w:tcPr>
          <w:p>
            <w:pPr>
              <w:snapToGrid w:val="0"/>
              <w:spacing w:line="360" w:lineRule="auto"/>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企业质控机构建设情况</w:t>
            </w:r>
          </w:p>
        </w:tc>
        <w:tc>
          <w:tcPr>
            <w:tcW w:w="3973" w:type="dxa"/>
            <w:gridSpan w:val="4"/>
            <w:vAlign w:val="center"/>
          </w:tcPr>
          <w:p>
            <w:pPr>
              <w:snapToGrid w:val="0"/>
              <w:spacing w:line="360" w:lineRule="auto"/>
              <w:ind w:right="480"/>
              <w:rPr>
                <w:rFonts w:hint="default" w:ascii="Times New Roman" w:hAnsi="Times New Roman" w:eastAsia="方正仿宋_GBK" w:cs="Times New Roman"/>
                <w:sz w:val="24"/>
              </w:rPr>
            </w:pPr>
            <w:r>
              <w:rPr>
                <w:rFonts w:hint="default" w:ascii="Times New Roman" w:hAnsi="Times New Roman" w:eastAsia="方正仿宋_GBK" w:cs="Times New Roman"/>
                <w:sz w:val="24"/>
              </w:rPr>
              <w:t>（填写机构认证、认可名称）</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gridSpan w:val="2"/>
            <w:vMerge w:val="restart"/>
            <w:vAlign w:val="center"/>
          </w:tcPr>
          <w:p>
            <w:pPr>
              <w:snapToGrid w:val="0"/>
              <w:spacing w:line="36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市场销售</w:t>
            </w:r>
          </w:p>
          <w:p>
            <w:pPr>
              <w:snapToGrid w:val="0"/>
              <w:spacing w:line="36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（30分）</w:t>
            </w:r>
          </w:p>
        </w:tc>
        <w:tc>
          <w:tcPr>
            <w:tcW w:w="2648" w:type="dxa"/>
            <w:vAlign w:val="center"/>
          </w:tcPr>
          <w:p>
            <w:pPr>
              <w:snapToGrid w:val="0"/>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上年度申报商品类别国际市场销售额</w:t>
            </w:r>
          </w:p>
        </w:tc>
        <w:tc>
          <w:tcPr>
            <w:tcW w:w="3973" w:type="dxa"/>
            <w:gridSpan w:val="4"/>
            <w:vAlign w:val="center"/>
          </w:tcPr>
          <w:p>
            <w:pPr>
              <w:snapToGrid w:val="0"/>
              <w:spacing w:line="360" w:lineRule="auto"/>
              <w:ind w:firstLine="960" w:firstLineChars="400"/>
              <w:rPr>
                <w:rFonts w:hint="default" w:ascii="Times New Roman" w:hAnsi="Times New Roman" w:eastAsia="方正仿宋_GBK" w:cs="Times New Roman"/>
                <w:sz w:val="24"/>
              </w:rPr>
            </w:pPr>
            <w:r>
              <w:rPr>
                <w:rFonts w:hint="default" w:ascii="Times New Roman" w:hAnsi="Times New Roman" w:eastAsia="方正仿宋_GBK" w:cs="Times New Roman"/>
                <w:sz w:val="24"/>
              </w:rPr>
              <w:t>（万美元）</w:t>
            </w:r>
          </w:p>
        </w:tc>
        <w:tc>
          <w:tcPr>
            <w:tcW w:w="518" w:type="dxa"/>
            <w:vAlign w:val="center"/>
          </w:tcPr>
          <w:p>
            <w:pPr>
              <w:snapToGrid w:val="0"/>
              <w:spacing w:line="360" w:lineRule="auto"/>
              <w:rPr>
                <w:rFonts w:eastAsia="方正仿宋_GBK"/>
                <w:sz w:val="24"/>
              </w:rPr>
            </w:pPr>
          </w:p>
        </w:tc>
        <w:tc>
          <w:tcPr>
            <w:tcW w:w="679" w:type="dxa"/>
            <w:vMerge w:val="restart"/>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gridSpan w:val="2"/>
            <w:vMerge w:val="continue"/>
            <w:vAlign w:val="center"/>
          </w:tcPr>
          <w:p>
            <w:pPr>
              <w:snapToGrid w:val="0"/>
              <w:spacing w:line="360" w:lineRule="auto"/>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申报商品类别国际市场销售额排序</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（此项空白，复审阶段统一排序）</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spacing w:line="360" w:lineRule="auto"/>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 w:val="24"/>
              </w:rPr>
              <w:t>上年度销售收入</w:t>
            </w:r>
          </w:p>
        </w:tc>
        <w:tc>
          <w:tcPr>
            <w:tcW w:w="3973" w:type="dxa"/>
            <w:gridSpan w:val="4"/>
            <w:vAlign w:val="center"/>
          </w:tcPr>
          <w:p>
            <w:pPr>
              <w:snapToGrid w:val="0"/>
              <w:spacing w:line="360" w:lineRule="auto"/>
              <w:ind w:firstLine="960" w:firstLineChars="400"/>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restart"/>
            <w:vAlign w:val="center"/>
          </w:tcPr>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知识产权保护</w:t>
            </w:r>
          </w:p>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24"/>
              </w:rPr>
              <w:t>（15分）</w:t>
            </w: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境外商标注册</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（填写数量及注册地）</w:t>
            </w:r>
          </w:p>
        </w:tc>
        <w:tc>
          <w:tcPr>
            <w:tcW w:w="518" w:type="dxa"/>
            <w:vAlign w:val="center"/>
          </w:tcPr>
          <w:p>
            <w:pPr>
              <w:snapToGrid w:val="0"/>
              <w:spacing w:line="360" w:lineRule="auto"/>
              <w:rPr>
                <w:rFonts w:eastAsia="方正仿宋_GBK"/>
                <w:sz w:val="24"/>
              </w:rPr>
            </w:pPr>
          </w:p>
        </w:tc>
        <w:tc>
          <w:tcPr>
            <w:tcW w:w="679" w:type="dxa"/>
            <w:vMerge w:val="restart"/>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pacing w:val="-20"/>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境外收购品牌</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（填写境外收购品牌相关情况）</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restart"/>
            <w:vAlign w:val="center"/>
          </w:tcPr>
          <w:p>
            <w:pPr>
              <w:snapToGrid w:val="0"/>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全球化</w:t>
            </w:r>
          </w:p>
          <w:p>
            <w:pPr>
              <w:snapToGrid w:val="0"/>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经营</w:t>
            </w:r>
          </w:p>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（10分）</w:t>
            </w: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境外设立机构</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（填写类别、数量及设立地）</w:t>
            </w:r>
          </w:p>
        </w:tc>
        <w:tc>
          <w:tcPr>
            <w:tcW w:w="518" w:type="dxa"/>
            <w:vAlign w:val="center"/>
          </w:tcPr>
          <w:p>
            <w:pPr>
              <w:snapToGrid w:val="0"/>
              <w:spacing w:line="360" w:lineRule="auto"/>
              <w:rPr>
                <w:rFonts w:eastAsia="方正仿宋_GBK"/>
                <w:sz w:val="24"/>
              </w:rPr>
            </w:pPr>
          </w:p>
        </w:tc>
        <w:tc>
          <w:tcPr>
            <w:tcW w:w="679" w:type="dxa"/>
            <w:vMerge w:val="restart"/>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jc w:val="center"/>
              <w:rPr>
                <w:rFonts w:hint="default" w:ascii="Times New Roman" w:hAnsi="Times New Roman" w:eastAsia="方正仿宋_GBK" w:cs="Times New Roman"/>
                <w:spacing w:val="-20"/>
                <w:sz w:val="24"/>
              </w:rPr>
            </w:pPr>
          </w:p>
        </w:tc>
        <w:tc>
          <w:tcPr>
            <w:tcW w:w="6621" w:type="dxa"/>
            <w:gridSpan w:val="5"/>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是否为省级公共海外仓（填写是、否）：</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2" w:type="dxa"/>
            <w:gridSpan w:val="2"/>
            <w:vMerge w:val="continue"/>
            <w:vAlign w:val="center"/>
          </w:tcPr>
          <w:p>
            <w:pPr>
              <w:snapToGrid w:val="0"/>
              <w:spacing w:line="360" w:lineRule="auto"/>
              <w:jc w:val="center"/>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跨境电商平台</w:t>
            </w:r>
          </w:p>
        </w:tc>
        <w:tc>
          <w:tcPr>
            <w:tcW w:w="3973" w:type="dxa"/>
            <w:gridSpan w:val="4"/>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（填写自建或利用第三方跨境电商平台情况）</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restart"/>
            <w:vAlign w:val="center"/>
          </w:tcPr>
          <w:p>
            <w:pPr>
              <w:snapToGrid w:val="0"/>
              <w:spacing w:line="36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社会评价</w:t>
            </w:r>
          </w:p>
          <w:p>
            <w:pPr>
              <w:snapToGrid w:val="0"/>
              <w:spacing w:line="36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（10分）</w:t>
            </w: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国家级称号</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（填写具体名称）</w:t>
            </w:r>
          </w:p>
        </w:tc>
        <w:tc>
          <w:tcPr>
            <w:tcW w:w="518" w:type="dxa"/>
            <w:vAlign w:val="center"/>
          </w:tcPr>
          <w:p>
            <w:pPr>
              <w:snapToGrid w:val="0"/>
              <w:spacing w:line="360" w:lineRule="auto"/>
              <w:rPr>
                <w:rFonts w:eastAsia="方正仿宋_GBK"/>
                <w:sz w:val="24"/>
              </w:rPr>
            </w:pPr>
          </w:p>
        </w:tc>
        <w:tc>
          <w:tcPr>
            <w:tcW w:w="679" w:type="dxa"/>
            <w:vMerge w:val="restart"/>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spacing w:line="360" w:lineRule="auto"/>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AEO认证、省级称号</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（填写具体名称）</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2" w:type="dxa"/>
            <w:gridSpan w:val="2"/>
            <w:vMerge w:val="continue"/>
            <w:vAlign w:val="center"/>
          </w:tcPr>
          <w:p>
            <w:pPr>
              <w:snapToGrid w:val="0"/>
              <w:spacing w:line="360" w:lineRule="auto"/>
              <w:rPr>
                <w:rFonts w:hint="default" w:ascii="Times New Roman" w:hAnsi="Times New Roman" w:eastAsia="方正仿宋_GBK" w:cs="Times New Roman"/>
                <w:sz w:val="24"/>
              </w:rPr>
            </w:pPr>
          </w:p>
        </w:tc>
        <w:tc>
          <w:tcPr>
            <w:tcW w:w="2648" w:type="dxa"/>
            <w:vAlign w:val="center"/>
          </w:tcPr>
          <w:p>
            <w:pPr>
              <w:snapToGrid w:val="0"/>
              <w:spacing w:line="2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市级称号</w:t>
            </w:r>
          </w:p>
        </w:tc>
        <w:tc>
          <w:tcPr>
            <w:tcW w:w="3973" w:type="dxa"/>
            <w:gridSpan w:val="4"/>
            <w:vAlign w:val="center"/>
          </w:tcPr>
          <w:p>
            <w:pPr>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（填写具体名称）</w:t>
            </w:r>
          </w:p>
        </w:tc>
        <w:tc>
          <w:tcPr>
            <w:tcW w:w="518" w:type="dxa"/>
            <w:vAlign w:val="center"/>
          </w:tcPr>
          <w:p>
            <w:pPr>
              <w:snapToGrid w:val="0"/>
              <w:spacing w:line="360" w:lineRule="auto"/>
              <w:rPr>
                <w:rFonts w:eastAsia="方正仿宋_GBK"/>
                <w:sz w:val="24"/>
              </w:rPr>
            </w:pPr>
          </w:p>
        </w:tc>
        <w:tc>
          <w:tcPr>
            <w:tcW w:w="679" w:type="dxa"/>
            <w:vMerge w:val="continue"/>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863" w:type="dxa"/>
            <w:gridSpan w:val="7"/>
            <w:tcBorders>
              <w:bottom w:val="single" w:color="auto" w:sz="4" w:space="0"/>
            </w:tcBorders>
            <w:vAlign w:val="center"/>
          </w:tcPr>
          <w:p>
            <w:pPr>
              <w:snapToGrid w:val="0"/>
              <w:spacing w:line="360" w:lineRule="auto"/>
              <w:rPr>
                <w:rFonts w:eastAsia="方正仿宋_GBK"/>
                <w:b/>
                <w:bCs/>
                <w:sz w:val="24"/>
              </w:rPr>
            </w:pPr>
            <w:r>
              <w:rPr>
                <w:rFonts w:eastAsia="方正仿宋_GBK"/>
                <w:b/>
                <w:bCs/>
                <w:sz w:val="24"/>
              </w:rPr>
              <w:t>总分</w:t>
            </w:r>
          </w:p>
        </w:tc>
        <w:tc>
          <w:tcPr>
            <w:tcW w:w="1197" w:type="dxa"/>
            <w:gridSpan w:val="2"/>
            <w:tcBorders>
              <w:bottom w:val="single" w:color="auto" w:sz="4" w:space="0"/>
            </w:tcBorders>
            <w:vAlign w:val="center"/>
          </w:tcPr>
          <w:p>
            <w:pPr>
              <w:snapToGrid w:val="0"/>
              <w:spacing w:line="360" w:lineRule="auto"/>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exact"/>
          <w:jc w:val="center"/>
        </w:trPr>
        <w:tc>
          <w:tcPr>
            <w:tcW w:w="4754" w:type="dxa"/>
            <w:gridSpan w:val="4"/>
          </w:tcPr>
          <w:p>
            <w:pPr>
              <w:snapToGrid w:val="0"/>
              <w:spacing w:line="400" w:lineRule="exact"/>
              <w:rPr>
                <w:rFonts w:eastAsia="方正仿宋_GBK"/>
                <w:b/>
                <w:bCs/>
                <w:sz w:val="24"/>
              </w:rPr>
            </w:pPr>
            <w:r>
              <w:rPr>
                <w:rFonts w:eastAsia="方正仿宋_GBK"/>
                <w:b/>
                <w:bCs/>
                <w:sz w:val="24"/>
              </w:rPr>
              <w:t>企业声明：</w:t>
            </w:r>
          </w:p>
          <w:p>
            <w:pPr>
              <w:snapToGrid w:val="0"/>
              <w:spacing w:line="400" w:lineRule="exact"/>
              <w:ind w:firstLine="482" w:firstLineChars="200"/>
              <w:rPr>
                <w:rFonts w:eastAsia="方正仿宋_GBK"/>
                <w:b/>
                <w:bCs/>
                <w:sz w:val="24"/>
              </w:rPr>
            </w:pPr>
            <w:r>
              <w:rPr>
                <w:rFonts w:eastAsia="方正仿宋_GBK"/>
                <w:b/>
                <w:bCs/>
                <w:sz w:val="24"/>
              </w:rPr>
              <w:t>本企业所提交申报材料真实，如有虚假，愿意承担相关法律责任。</w:t>
            </w:r>
          </w:p>
          <w:p>
            <w:pPr>
              <w:snapToGrid w:val="0"/>
              <w:spacing w:line="400" w:lineRule="exact"/>
              <w:rPr>
                <w:rFonts w:eastAsia="方正仿宋_GBK"/>
                <w:b/>
                <w:bCs/>
                <w:sz w:val="24"/>
              </w:rPr>
            </w:pPr>
          </w:p>
          <w:p>
            <w:pPr>
              <w:snapToGrid w:val="0"/>
              <w:spacing w:line="400" w:lineRule="exact"/>
              <w:rPr>
                <w:rFonts w:eastAsia="方正仿宋_GBK"/>
                <w:b/>
                <w:bCs/>
                <w:sz w:val="24"/>
              </w:rPr>
            </w:pPr>
            <w:r>
              <w:rPr>
                <w:rFonts w:eastAsia="方正仿宋_GBK"/>
                <w:b/>
                <w:bCs/>
                <w:sz w:val="24"/>
              </w:rPr>
              <w:t>企业法定代表人签字：</w:t>
            </w:r>
          </w:p>
          <w:p>
            <w:pPr>
              <w:snapToGrid w:val="0"/>
              <w:spacing w:line="400" w:lineRule="exact"/>
              <w:rPr>
                <w:rFonts w:eastAsia="方正仿宋_GBK"/>
                <w:sz w:val="24"/>
              </w:rPr>
            </w:pPr>
            <w:r>
              <w:rPr>
                <w:rFonts w:eastAsia="方正仿宋_GBK"/>
                <w:sz w:val="24"/>
              </w:rPr>
              <w:t>（企业盖章）</w:t>
            </w:r>
          </w:p>
          <w:p>
            <w:pPr>
              <w:snapToGrid w:val="0"/>
              <w:spacing w:line="400" w:lineRule="exact"/>
              <w:rPr>
                <w:rFonts w:eastAsia="方正仿宋_GBK"/>
                <w:sz w:val="24"/>
              </w:rPr>
            </w:pPr>
            <w:r>
              <w:rPr>
                <w:rFonts w:eastAsia="方正仿宋_GBK"/>
                <w:sz w:val="24"/>
              </w:rPr>
              <w:t>联 系 人：</w:t>
            </w:r>
          </w:p>
          <w:p>
            <w:pPr>
              <w:snapToGrid w:val="0"/>
              <w:spacing w:line="400" w:lineRule="exact"/>
              <w:rPr>
                <w:rFonts w:eastAsia="方正仿宋_GBK"/>
                <w:sz w:val="24"/>
              </w:rPr>
            </w:pPr>
            <w:r>
              <w:rPr>
                <w:rFonts w:eastAsia="方正仿宋_GBK"/>
                <w:sz w:val="24"/>
              </w:rPr>
              <w:t>电话：            传真：</w:t>
            </w:r>
          </w:p>
        </w:tc>
        <w:tc>
          <w:tcPr>
            <w:tcW w:w="4306" w:type="dxa"/>
            <w:gridSpan w:val="5"/>
          </w:tcPr>
          <w:p>
            <w:pPr>
              <w:snapToGrid w:val="0"/>
              <w:spacing w:line="400" w:lineRule="exact"/>
              <w:rPr>
                <w:rFonts w:eastAsia="方正仿宋_GBK"/>
                <w:b/>
                <w:bCs/>
                <w:sz w:val="24"/>
              </w:rPr>
            </w:pPr>
            <w:r>
              <w:rPr>
                <w:rFonts w:eastAsia="方正仿宋_GBK"/>
                <w:b/>
                <w:bCs/>
                <w:sz w:val="24"/>
              </w:rPr>
              <w:t>县区商务局初审意见：</w:t>
            </w:r>
          </w:p>
          <w:p>
            <w:pPr>
              <w:snapToGrid w:val="0"/>
              <w:spacing w:line="400" w:lineRule="exact"/>
              <w:rPr>
                <w:rFonts w:eastAsia="方正仿宋_GBK"/>
                <w:sz w:val="24"/>
              </w:rPr>
            </w:pPr>
          </w:p>
          <w:p>
            <w:pPr>
              <w:snapToGrid w:val="0"/>
              <w:spacing w:line="400" w:lineRule="exact"/>
              <w:rPr>
                <w:rFonts w:eastAsia="方正仿宋_GBK"/>
                <w:sz w:val="24"/>
              </w:rPr>
            </w:pPr>
          </w:p>
          <w:p>
            <w:pPr>
              <w:snapToGrid w:val="0"/>
              <w:spacing w:line="400" w:lineRule="exact"/>
              <w:rPr>
                <w:rFonts w:eastAsia="方正仿宋_GBK"/>
                <w:sz w:val="24"/>
              </w:rPr>
            </w:pPr>
          </w:p>
          <w:p>
            <w:pPr>
              <w:snapToGrid w:val="0"/>
              <w:spacing w:line="400" w:lineRule="exact"/>
              <w:rPr>
                <w:rFonts w:eastAsia="方正仿宋_GBK"/>
                <w:sz w:val="24"/>
              </w:rPr>
            </w:pPr>
          </w:p>
          <w:p>
            <w:pPr>
              <w:snapToGrid w:val="0"/>
              <w:spacing w:line="400" w:lineRule="exact"/>
              <w:rPr>
                <w:rFonts w:eastAsia="方正仿宋_GBK"/>
                <w:sz w:val="24"/>
              </w:rPr>
            </w:pPr>
            <w:r>
              <w:rPr>
                <w:rFonts w:eastAsia="方正仿宋_GBK"/>
                <w:sz w:val="24"/>
              </w:rPr>
              <w:t>（盖章）</w:t>
            </w:r>
          </w:p>
          <w:p>
            <w:pPr>
              <w:snapToGrid w:val="0"/>
              <w:spacing w:line="400" w:lineRule="exact"/>
              <w:rPr>
                <w:rFonts w:eastAsia="方正仿宋_GBK"/>
                <w:sz w:val="24"/>
              </w:rPr>
            </w:pPr>
            <w:r>
              <w:rPr>
                <w:rFonts w:eastAsia="方正仿宋_GBK"/>
                <w:sz w:val="24"/>
              </w:rPr>
              <w:t>联 系 人：</w:t>
            </w:r>
          </w:p>
          <w:p>
            <w:pPr>
              <w:snapToGrid w:val="0"/>
              <w:spacing w:line="400" w:lineRule="exact"/>
              <w:rPr>
                <w:rFonts w:eastAsia="方正仿宋_GBK"/>
                <w:sz w:val="24"/>
              </w:rPr>
            </w:pPr>
            <w:r>
              <w:rPr>
                <w:rFonts w:eastAsia="方正仿宋_GBK"/>
                <w:sz w:val="24"/>
              </w:rPr>
              <w:t>电    话：</w:t>
            </w:r>
          </w:p>
        </w:tc>
      </w:tr>
    </w:tbl>
    <w:p>
      <w:pPr>
        <w:spacing w:line="580" w:lineRule="exact"/>
        <w:ind w:firstLine="0"/>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bidi w:val="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附件1-3</w:t>
      </w:r>
      <w:bookmarkStart w:id="0" w:name="_GoBack"/>
      <w:bookmarkEnd w:id="0"/>
    </w:p>
    <w:p>
      <w:pPr>
        <w:widowControl/>
        <w:spacing w:line="550" w:lineRule="exact"/>
        <w:ind w:firstLine="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初审汇总表</w:t>
      </w:r>
    </w:p>
    <w:p>
      <w:pPr>
        <w:spacing w:line="580" w:lineRule="exact"/>
        <w:jc w:val="center"/>
        <w:rPr>
          <w:rFonts w:hint="default" w:ascii="Times New Roman" w:hAnsi="Times New Roman" w:eastAsia="方正仿宋_GBK" w:cs="Times New Roman"/>
          <w:color w:val="000000"/>
          <w:sz w:val="32"/>
          <w:szCs w:val="32"/>
        </w:rPr>
      </w:pPr>
    </w:p>
    <w:p>
      <w:pPr>
        <w:spacing w:line="540" w:lineRule="exact"/>
        <w:rPr>
          <w:rFonts w:ascii="方正仿宋_GBK" w:eastAsia="方正仿宋_GBK"/>
          <w:sz w:val="32"/>
          <w:szCs w:val="32"/>
        </w:rPr>
      </w:pPr>
      <w:r>
        <w:rPr>
          <w:rFonts w:hint="eastAsia" w:ascii="方正仿宋_GBK" w:eastAsia="方正仿宋_GBK"/>
          <w:sz w:val="32"/>
          <w:szCs w:val="32"/>
        </w:rPr>
        <w:t>县区：</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27"/>
        <w:gridCol w:w="1276"/>
        <w:gridCol w:w="1276"/>
        <w:gridCol w:w="1131"/>
        <w:gridCol w:w="152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24" w:type="dxa"/>
            <w:vAlign w:val="center"/>
          </w:tcPr>
          <w:p>
            <w:pPr>
              <w:spacing w:line="400" w:lineRule="exact"/>
              <w:jc w:val="center"/>
              <w:rPr>
                <w:rFonts w:ascii="方正黑体_GBK" w:eastAsia="方正黑体_GBK"/>
                <w:sz w:val="24"/>
              </w:rPr>
            </w:pPr>
            <w:r>
              <w:rPr>
                <w:rFonts w:hint="eastAsia" w:ascii="方正黑体_GBK" w:eastAsia="方正黑体_GBK"/>
                <w:sz w:val="24"/>
              </w:rPr>
              <w:t>序号</w:t>
            </w:r>
          </w:p>
        </w:tc>
        <w:tc>
          <w:tcPr>
            <w:tcW w:w="1227" w:type="dxa"/>
            <w:vAlign w:val="center"/>
          </w:tcPr>
          <w:p>
            <w:pPr>
              <w:spacing w:line="400" w:lineRule="exact"/>
              <w:jc w:val="center"/>
              <w:rPr>
                <w:rFonts w:ascii="方正黑体_GBK" w:eastAsia="方正黑体_GBK"/>
                <w:sz w:val="24"/>
              </w:rPr>
            </w:pPr>
            <w:r>
              <w:rPr>
                <w:rFonts w:hint="eastAsia" w:ascii="方正黑体_GBK" w:eastAsia="方正黑体_GBK"/>
                <w:sz w:val="24"/>
              </w:rPr>
              <w:t>企业名称</w:t>
            </w:r>
          </w:p>
        </w:tc>
        <w:tc>
          <w:tcPr>
            <w:tcW w:w="1276" w:type="dxa"/>
            <w:vAlign w:val="center"/>
          </w:tcPr>
          <w:p>
            <w:pPr>
              <w:spacing w:line="400" w:lineRule="exact"/>
              <w:jc w:val="center"/>
              <w:rPr>
                <w:rFonts w:ascii="方正黑体_GBK" w:eastAsia="方正黑体_GBK"/>
                <w:sz w:val="24"/>
              </w:rPr>
            </w:pPr>
            <w:r>
              <w:rPr>
                <w:rFonts w:hint="eastAsia" w:ascii="方正黑体_GBK" w:eastAsia="方正黑体_GBK"/>
                <w:sz w:val="24"/>
              </w:rPr>
              <w:t>申报商标</w:t>
            </w:r>
          </w:p>
        </w:tc>
        <w:tc>
          <w:tcPr>
            <w:tcW w:w="1276" w:type="dxa"/>
            <w:vAlign w:val="center"/>
          </w:tcPr>
          <w:p>
            <w:pPr>
              <w:spacing w:line="400" w:lineRule="exact"/>
              <w:jc w:val="center"/>
              <w:rPr>
                <w:rFonts w:ascii="方正黑体_GBK" w:eastAsia="方正黑体_GBK"/>
                <w:sz w:val="24"/>
              </w:rPr>
            </w:pPr>
            <w:r>
              <w:rPr>
                <w:rFonts w:hint="eastAsia" w:ascii="方正黑体_GBK" w:eastAsia="方正黑体_GBK"/>
                <w:sz w:val="24"/>
              </w:rPr>
              <w:t>申报商品类别</w:t>
            </w:r>
          </w:p>
        </w:tc>
        <w:tc>
          <w:tcPr>
            <w:tcW w:w="1131" w:type="dxa"/>
            <w:vAlign w:val="center"/>
          </w:tcPr>
          <w:p>
            <w:pPr>
              <w:spacing w:line="400" w:lineRule="exact"/>
              <w:jc w:val="center"/>
              <w:rPr>
                <w:rFonts w:ascii="方正黑体_GBK" w:eastAsia="方正黑体_GBK"/>
                <w:sz w:val="24"/>
              </w:rPr>
            </w:pPr>
            <w:r>
              <w:rPr>
                <w:rFonts w:hint="eastAsia" w:ascii="方正黑体_GBK" w:eastAsia="方正黑体_GBK"/>
                <w:sz w:val="24"/>
              </w:rPr>
              <w:t xml:space="preserve"> 企业海关代码</w:t>
            </w:r>
          </w:p>
        </w:tc>
        <w:tc>
          <w:tcPr>
            <w:tcW w:w="1522" w:type="dxa"/>
            <w:vAlign w:val="center"/>
          </w:tcPr>
          <w:p>
            <w:pPr>
              <w:spacing w:line="400" w:lineRule="exact"/>
              <w:jc w:val="center"/>
              <w:rPr>
                <w:rFonts w:ascii="方正黑体_GBK" w:eastAsia="方正黑体_GBK"/>
                <w:sz w:val="24"/>
              </w:rPr>
            </w:pPr>
            <w:r>
              <w:rPr>
                <w:rFonts w:hint="eastAsia" w:ascii="方正黑体_GBK" w:eastAsia="方正黑体_GBK"/>
                <w:sz w:val="24"/>
              </w:rPr>
              <w:t>202</w:t>
            </w:r>
            <w:r>
              <w:rPr>
                <w:rFonts w:ascii="方正黑体_GBK" w:eastAsia="方正黑体_GBK"/>
                <w:sz w:val="24"/>
              </w:rPr>
              <w:t>3</w:t>
            </w:r>
            <w:r>
              <w:rPr>
                <w:rFonts w:hint="eastAsia" w:ascii="方正黑体_GBK" w:eastAsia="方正黑体_GBK"/>
                <w:sz w:val="24"/>
              </w:rPr>
              <w:t>年企业国际市场销售额（万美元）及增幅</w:t>
            </w:r>
          </w:p>
        </w:tc>
        <w:tc>
          <w:tcPr>
            <w:tcW w:w="1904" w:type="dxa"/>
            <w:vAlign w:val="center"/>
          </w:tcPr>
          <w:p>
            <w:pPr>
              <w:spacing w:line="400" w:lineRule="exact"/>
              <w:jc w:val="center"/>
              <w:rPr>
                <w:rFonts w:ascii="方正黑体_GBK" w:eastAsia="方正黑体_GBK"/>
                <w:sz w:val="24"/>
              </w:rPr>
            </w:pPr>
            <w:r>
              <w:rPr>
                <w:rFonts w:hint="eastAsia" w:ascii="方正黑体_GBK" w:eastAsia="方正黑体_GBK"/>
                <w:sz w:val="24"/>
              </w:rPr>
              <w:t>202</w:t>
            </w:r>
            <w:r>
              <w:rPr>
                <w:rFonts w:ascii="方正黑体_GBK" w:eastAsia="方正黑体_GBK"/>
                <w:sz w:val="24"/>
              </w:rPr>
              <w:t>3</w:t>
            </w:r>
            <w:r>
              <w:rPr>
                <w:rFonts w:hint="eastAsia" w:ascii="方正黑体_GBK" w:eastAsia="方正黑体_GBK"/>
                <w:sz w:val="24"/>
              </w:rPr>
              <w:t>年企业申报商品类别国际市场销售额（万美元）及增幅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24" w:type="dxa"/>
            <w:vAlign w:val="center"/>
          </w:tcPr>
          <w:p>
            <w:pPr>
              <w:jc w:val="center"/>
              <w:rPr>
                <w:rFonts w:eastAsia="仿宋_GB2312"/>
                <w:sz w:val="24"/>
              </w:rPr>
            </w:pPr>
            <w:r>
              <w:rPr>
                <w:rFonts w:hint="eastAsia" w:eastAsia="仿宋_GB2312"/>
                <w:sz w:val="24"/>
              </w:rPr>
              <w:t>示例</w:t>
            </w:r>
          </w:p>
        </w:tc>
        <w:tc>
          <w:tcPr>
            <w:tcW w:w="122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xx公司</w:t>
            </w:r>
          </w:p>
        </w:tc>
        <w:tc>
          <w:tcPr>
            <w:tcW w:w="1276"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AA</w:t>
            </w:r>
          </w:p>
        </w:tc>
        <w:tc>
          <w:tcPr>
            <w:tcW w:w="1276" w:type="dxa"/>
            <w:vAlign w:val="center"/>
          </w:tcPr>
          <w:p>
            <w:pPr>
              <w:jc w:val="center"/>
              <w:rPr>
                <w:rFonts w:hint="eastAsia" w:eastAsia="仿宋_GB2312"/>
                <w:sz w:val="24"/>
              </w:rPr>
            </w:pPr>
            <w:r>
              <w:rPr>
                <w:rFonts w:hint="eastAsia" w:eastAsia="仿宋_GB2312"/>
                <w:sz w:val="24"/>
              </w:rPr>
              <w:t>第十六类</w:t>
            </w:r>
          </w:p>
        </w:tc>
        <w:tc>
          <w:tcPr>
            <w:tcW w:w="1131" w:type="dxa"/>
            <w:vAlign w:val="center"/>
          </w:tcPr>
          <w:p>
            <w:pPr>
              <w:jc w:val="center"/>
              <w:rPr>
                <w:rFonts w:eastAsia="仿宋_GB2312"/>
                <w:sz w:val="24"/>
              </w:rPr>
            </w:pPr>
          </w:p>
        </w:tc>
        <w:tc>
          <w:tcPr>
            <w:tcW w:w="1522" w:type="dxa"/>
            <w:vAlign w:val="center"/>
          </w:tcPr>
          <w:p>
            <w:pPr>
              <w:jc w:val="center"/>
              <w:rPr>
                <w:rFonts w:eastAsia="仿宋_GB2312"/>
                <w:sz w:val="24"/>
              </w:rPr>
            </w:pPr>
          </w:p>
        </w:tc>
        <w:tc>
          <w:tcPr>
            <w:tcW w:w="1904"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24"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31" w:type="dxa"/>
            <w:vAlign w:val="center"/>
          </w:tcPr>
          <w:p>
            <w:pPr>
              <w:jc w:val="center"/>
              <w:rPr>
                <w:rFonts w:eastAsia="仿宋_GB2312"/>
                <w:sz w:val="24"/>
              </w:rPr>
            </w:pPr>
          </w:p>
        </w:tc>
        <w:tc>
          <w:tcPr>
            <w:tcW w:w="1522" w:type="dxa"/>
            <w:vAlign w:val="center"/>
          </w:tcPr>
          <w:p>
            <w:pPr>
              <w:jc w:val="center"/>
              <w:rPr>
                <w:rFonts w:eastAsia="仿宋_GB2312"/>
                <w:sz w:val="24"/>
              </w:rPr>
            </w:pPr>
          </w:p>
        </w:tc>
        <w:tc>
          <w:tcPr>
            <w:tcW w:w="1904"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24"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31" w:type="dxa"/>
            <w:vAlign w:val="center"/>
          </w:tcPr>
          <w:p>
            <w:pPr>
              <w:jc w:val="center"/>
              <w:rPr>
                <w:rFonts w:eastAsia="仿宋_GB2312"/>
                <w:sz w:val="24"/>
              </w:rPr>
            </w:pPr>
          </w:p>
        </w:tc>
        <w:tc>
          <w:tcPr>
            <w:tcW w:w="1522" w:type="dxa"/>
            <w:vAlign w:val="center"/>
          </w:tcPr>
          <w:p>
            <w:pPr>
              <w:jc w:val="center"/>
              <w:rPr>
                <w:rFonts w:eastAsia="仿宋_GB2312"/>
                <w:sz w:val="24"/>
              </w:rPr>
            </w:pPr>
          </w:p>
        </w:tc>
        <w:tc>
          <w:tcPr>
            <w:tcW w:w="1904"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24"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31" w:type="dxa"/>
            <w:vAlign w:val="center"/>
          </w:tcPr>
          <w:p>
            <w:pPr>
              <w:jc w:val="center"/>
              <w:rPr>
                <w:rFonts w:eastAsia="仿宋_GB2312"/>
                <w:sz w:val="24"/>
              </w:rPr>
            </w:pPr>
          </w:p>
        </w:tc>
        <w:tc>
          <w:tcPr>
            <w:tcW w:w="1522" w:type="dxa"/>
            <w:vAlign w:val="center"/>
          </w:tcPr>
          <w:p>
            <w:pPr>
              <w:jc w:val="center"/>
              <w:rPr>
                <w:rFonts w:eastAsia="仿宋_GB2312"/>
                <w:sz w:val="24"/>
              </w:rPr>
            </w:pPr>
          </w:p>
        </w:tc>
        <w:tc>
          <w:tcPr>
            <w:tcW w:w="1904"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24"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31" w:type="dxa"/>
            <w:vAlign w:val="center"/>
          </w:tcPr>
          <w:p>
            <w:pPr>
              <w:jc w:val="center"/>
              <w:rPr>
                <w:rFonts w:eastAsia="仿宋_GB2312"/>
                <w:sz w:val="24"/>
              </w:rPr>
            </w:pPr>
          </w:p>
        </w:tc>
        <w:tc>
          <w:tcPr>
            <w:tcW w:w="1522" w:type="dxa"/>
            <w:vAlign w:val="center"/>
          </w:tcPr>
          <w:p>
            <w:pPr>
              <w:jc w:val="center"/>
              <w:rPr>
                <w:rFonts w:eastAsia="仿宋_GB2312"/>
                <w:sz w:val="24"/>
              </w:rPr>
            </w:pPr>
          </w:p>
        </w:tc>
        <w:tc>
          <w:tcPr>
            <w:tcW w:w="1904"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24"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276" w:type="dxa"/>
            <w:vAlign w:val="center"/>
          </w:tcPr>
          <w:p>
            <w:pPr>
              <w:jc w:val="center"/>
              <w:rPr>
                <w:rFonts w:eastAsia="仿宋_GB2312"/>
                <w:sz w:val="24"/>
              </w:rPr>
            </w:pPr>
          </w:p>
        </w:tc>
        <w:tc>
          <w:tcPr>
            <w:tcW w:w="1131" w:type="dxa"/>
            <w:vAlign w:val="center"/>
          </w:tcPr>
          <w:p>
            <w:pPr>
              <w:jc w:val="center"/>
              <w:rPr>
                <w:rFonts w:eastAsia="仿宋_GB2312"/>
                <w:sz w:val="24"/>
              </w:rPr>
            </w:pPr>
          </w:p>
        </w:tc>
        <w:tc>
          <w:tcPr>
            <w:tcW w:w="1522" w:type="dxa"/>
            <w:vAlign w:val="center"/>
          </w:tcPr>
          <w:p>
            <w:pPr>
              <w:jc w:val="center"/>
              <w:rPr>
                <w:rFonts w:eastAsia="仿宋_GB2312"/>
                <w:sz w:val="24"/>
              </w:rPr>
            </w:pPr>
          </w:p>
        </w:tc>
        <w:tc>
          <w:tcPr>
            <w:tcW w:w="1904" w:type="dxa"/>
            <w:vAlign w:val="center"/>
          </w:tcPr>
          <w:p>
            <w:pPr>
              <w:jc w:val="center"/>
              <w:rPr>
                <w:rFonts w:eastAsia="仿宋_GB2312"/>
                <w:sz w:val="24"/>
              </w:rPr>
            </w:pPr>
          </w:p>
        </w:tc>
      </w:tr>
    </w:tbl>
    <w:p>
      <w:pPr>
        <w:rPr>
          <w:rFonts w:hint="eastAsia" w:ascii="方正黑体_GBK" w:eastAsia="方正黑体_GBK"/>
          <w:b/>
          <w:sz w:val="32"/>
          <w:szCs w:val="32"/>
        </w:rPr>
      </w:pPr>
    </w:p>
    <w:p>
      <w:pPr>
        <w:spacing w:line="580" w:lineRule="exact"/>
        <w:ind w:firstLine="0"/>
        <w:rPr>
          <w:rFonts w:hint="eastAsia"/>
        </w:rPr>
      </w:pPr>
    </w:p>
    <w:p>
      <w:pPr>
        <w:pStyle w:val="5"/>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textAlignment w:val="auto"/>
        <w:rPr>
          <w:rFonts w:hint="eastAsia" w:eastAsia="方正仿宋_GBK"/>
          <w:sz w:val="84"/>
          <w:lang w:val="en-US" w:eastAsia="zh-CN"/>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-9525</wp:posOffset>
                </wp:positionV>
                <wp:extent cx="560959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2pt;width:441.7pt;z-index:251660288;mso-width-relative:page;mso-height-relative:page;" filled="f" stroked="t" coordsize="21600,21600" o:gfxdata="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KiYatYAAAAGAQAADwAAAAAAAAABACAAAAAiAAAAZHJzL2Rvd25yZXYueG1s&#10;UEsBAhQAFAAAAAgAh07iQNBMkEb6AQAA6AMAAA4AAAAAAAAAAQAgAAAAJQEAAGRycy9lMm9Eb2Mu&#10;eG1sUEsFBgAAAAAGAAYAWQEAAJEFA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370840</wp:posOffset>
                </wp:positionV>
                <wp:extent cx="5611495" cy="254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2pt;height:0.2pt;width:441.85pt;z-index:251661312;mso-width-relative:page;mso-height-relative:page;" filled="f" stroked="t" coordsize="21600,21600" o:gfxdata="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4kQWtYAAAAGAQAADwAAAAAAAAABACAAAAAiAAAAZHJzL2Rvd25yZXYueG1s&#10;UEsBAhQAFAAAAAgAh07iQLkHBsH6AQAA6AMAAA4AAAAAAAAAAQAgAAAAJQEAAGRycy9lMm9Eb2Mu&#10;eG1sUEsFBgAAAAAGAAYAWQEAAJEFA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color w:val="000000" w:themeColor="text1"/>
          <w:sz w:val="28"/>
          <w:szCs w:val="28"/>
          <w14:textFill>
            <w14:solidFill>
              <w14:schemeClr w14:val="tx1"/>
            </w14:solidFill>
          </w14:textFill>
        </w:rPr>
        <w:t>宿迁市</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商务局办公室</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28</w:t>
      </w:r>
      <w:r>
        <w:rPr>
          <w:rFonts w:hint="default" w:ascii="Times New Roman" w:hAnsi="Times New Roman" w:eastAsia="方正仿宋_GBK" w:cs="Times New Roman"/>
          <w:color w:val="000000" w:themeColor="text1"/>
          <w:sz w:val="28"/>
          <w:szCs w:val="28"/>
          <w14:textFill>
            <w14:solidFill>
              <w14:schemeClr w14:val="tx1"/>
            </w14:solidFill>
          </w14:textFill>
        </w:rPr>
        <w:t>日印发</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p>
    <w:sectPr>
      <w:footerReference r:id="rId3" w:type="default"/>
      <w:pgSz w:w="11906" w:h="16838"/>
      <w:pgMar w:top="2098" w:right="1531" w:bottom="1928"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剪纸繁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zUyNTEwYjQ3Y2ViMDViZmFmNzc1YzZiMjA4OWQifQ=="/>
  </w:docVars>
  <w:rsids>
    <w:rsidRoot w:val="59001797"/>
    <w:rsid w:val="00164E30"/>
    <w:rsid w:val="00EF5BA2"/>
    <w:rsid w:val="024B3A37"/>
    <w:rsid w:val="045C354F"/>
    <w:rsid w:val="04E55FDD"/>
    <w:rsid w:val="055167B7"/>
    <w:rsid w:val="071F5567"/>
    <w:rsid w:val="08B85654"/>
    <w:rsid w:val="09176BD6"/>
    <w:rsid w:val="0BF83A12"/>
    <w:rsid w:val="0C1110C3"/>
    <w:rsid w:val="0C486FD8"/>
    <w:rsid w:val="0D3037CB"/>
    <w:rsid w:val="0ED37485"/>
    <w:rsid w:val="0F5A4B2F"/>
    <w:rsid w:val="0FB32491"/>
    <w:rsid w:val="10EF00EF"/>
    <w:rsid w:val="128A22E4"/>
    <w:rsid w:val="187C3D68"/>
    <w:rsid w:val="18D771F0"/>
    <w:rsid w:val="193059E0"/>
    <w:rsid w:val="1A8C7B66"/>
    <w:rsid w:val="1BFB1448"/>
    <w:rsid w:val="1CA83390"/>
    <w:rsid w:val="1F023D17"/>
    <w:rsid w:val="21132BAC"/>
    <w:rsid w:val="27786E27"/>
    <w:rsid w:val="278F67EF"/>
    <w:rsid w:val="2E831067"/>
    <w:rsid w:val="31012C04"/>
    <w:rsid w:val="31973569"/>
    <w:rsid w:val="348A195B"/>
    <w:rsid w:val="35035BCE"/>
    <w:rsid w:val="379320DC"/>
    <w:rsid w:val="3BB43A35"/>
    <w:rsid w:val="42364826"/>
    <w:rsid w:val="42DC0DDB"/>
    <w:rsid w:val="48BF50D3"/>
    <w:rsid w:val="4B685902"/>
    <w:rsid w:val="4C7C2557"/>
    <w:rsid w:val="4D27531A"/>
    <w:rsid w:val="4D7F313C"/>
    <w:rsid w:val="526B7B53"/>
    <w:rsid w:val="56020701"/>
    <w:rsid w:val="583D0117"/>
    <w:rsid w:val="59001797"/>
    <w:rsid w:val="5C7659A5"/>
    <w:rsid w:val="5D5E03D8"/>
    <w:rsid w:val="5E2E6B98"/>
    <w:rsid w:val="622F287E"/>
    <w:rsid w:val="631303F2"/>
    <w:rsid w:val="63224191"/>
    <w:rsid w:val="662326FA"/>
    <w:rsid w:val="681E209E"/>
    <w:rsid w:val="709B5583"/>
    <w:rsid w:val="722E059A"/>
    <w:rsid w:val="743957DE"/>
    <w:rsid w:val="764B35A7"/>
    <w:rsid w:val="79B002F1"/>
    <w:rsid w:val="7BBD6CF5"/>
    <w:rsid w:val="7BFF10BB"/>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napToGrid/>
      <w:spacing w:line="240" w:lineRule="auto"/>
    </w:pPr>
    <w:rPr>
      <w:rFonts w:ascii="黑体" w:hAnsi="黑体" w:eastAsia="仿宋_GB2312"/>
      <w:snapToGrid/>
      <w:color w:val="000000"/>
      <w:kern w:val="2"/>
    </w:rPr>
  </w:style>
  <w:style w:type="paragraph" w:styleId="4">
    <w:name w:val="Body Text"/>
    <w:basedOn w:val="1"/>
    <w:qFormat/>
    <w:uiPriority w:val="99"/>
    <w:rPr>
      <w:rFonts w:ascii="方正仿宋_GBK" w:hAnsi="方正仿宋_GBK" w:eastAsia="方正仿宋_GBK" w:cs="方正仿宋_GBK"/>
      <w:sz w:val="32"/>
      <w:szCs w:val="32"/>
      <w:lang w:val="zh-CN"/>
    </w:rPr>
  </w:style>
  <w:style w:type="paragraph" w:styleId="5">
    <w:name w:val="toc 3"/>
    <w:basedOn w:val="1"/>
    <w:next w:val="1"/>
    <w:qFormat/>
    <w:uiPriority w:val="0"/>
    <w:pPr>
      <w:ind w:left="420"/>
    </w:pPr>
    <w:rPr>
      <w:rFonts w:ascii="等线" w:hAnsi="等线" w:eastAsia="等线"/>
      <w:b/>
      <w:sz w:val="30"/>
      <w:szCs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spacing w:before="100" w:beforeAutospacing="1"/>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253</Words>
  <Characters>281</Characters>
  <Lines>0</Lines>
  <Paragraphs>0</Paragraphs>
  <TotalTime>12</TotalTime>
  <ScaleCrop>false</ScaleCrop>
  <LinksUpToDate>false</LinksUpToDate>
  <CharactersWithSpaces>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2023-06-25T09:42:00Z</dcterms:created>
  <dc:creator>菡萏虓瑟</dc:creator>
  <cp:lastModifiedBy>liz </cp:lastModifiedBy>
  <cp:lastPrinted>2024-06-28T10:44:21Z</cp:lastPrinted>
  <dcterms:modified xsi:type="dcterms:W3CDTF">2024-06-28T10:45:53Z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5D7AD8D2362F42F6BB222DDC01A1C28A_11</vt:lpwstr>
  </property>
</Properties>
</file>