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5"/>
        <w:tblW w:w="9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45"/>
        <w:gridCol w:w="4879"/>
        <w:gridCol w:w="850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Times New Roman" w:eastAsia="方正小标宋_GBK"/>
                <w:color w:val="000000"/>
                <w:sz w:val="40"/>
                <w:szCs w:val="40"/>
              </w:rPr>
            </w:pPr>
            <w:r>
              <w:rPr>
                <w:rStyle w:val="19"/>
                <w:rFonts w:hint="default" w:hAnsi="Times New Roman" w:cs="Times New Roman"/>
                <w:lang w:bidi="ar"/>
              </w:rPr>
              <w:t>宿迁市</w:t>
            </w:r>
            <w:r>
              <w:rPr>
                <w:rStyle w:val="20"/>
                <w:rFonts w:hint="eastAsia" w:ascii="方正小标宋_GBK" w:hAnsi="方正小标宋_GBK" w:eastAsia="方正小标宋_GBK" w:cs="方正小标宋_GBK"/>
                <w:lang w:bidi="ar"/>
              </w:rPr>
              <w:t>202</w:t>
            </w:r>
            <w:r>
              <w:rPr>
                <w:rStyle w:val="20"/>
                <w:rFonts w:ascii="方正小标宋_GBK" w:hAnsi="方正小标宋_GBK" w:eastAsia="方正小标宋_GBK" w:cs="方正小标宋_GBK"/>
                <w:lang w:bidi="ar"/>
              </w:rPr>
              <w:t>4</w:t>
            </w:r>
            <w:r>
              <w:rPr>
                <w:rStyle w:val="19"/>
                <w:rFonts w:hint="default" w:hAnsi="Times New Roman" w:cs="Times New Roman"/>
                <w:lang w:bidi="ar"/>
              </w:rPr>
              <w:t>年贸易促进计划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一、省重点展会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bidi="ar"/>
              </w:rPr>
            </w:pPr>
            <w:r>
              <w:rPr>
                <w:rStyle w:val="21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bidi="ar"/>
              </w:rPr>
              <w:t>展会名称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bidi="ar"/>
              </w:rPr>
            </w:pPr>
            <w:r>
              <w:rPr>
                <w:rStyle w:val="21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中东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迪拜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）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国际城市、建筑和商业照明展览会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Light Middle East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德国汉诺威地铺展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DOMOTEX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埃及国际纺织、编织、纺纱、针织、印染、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整理机械及配件展 STITCH&amp;TEX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德国柏林亚洲服装及配饰博览会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Asia Apparel Expo Berlin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越南国际服装、纺织及纺织技术博览会 VIATT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阿拉伯国际医疗器械展 Arab Health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新加坡亚太海事展 Asia Pacific Maritime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(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APM)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俄罗斯纺织品及服装全产业链展览会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Textile Collection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美国国际五金工具及花园用品博览会 NHS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迪拜国际木工及木工机械展览会 Dubai Woodshow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印尼国际纺织及服装机械展览会 Indo Intertex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印度尼西亚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日本国际智能能源周 Smart Energy Week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中国机电产品（新加坡）品牌展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意大利米兰国际供暖、空调、制冷、通风、卫浴展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Mostra Convegno Expocomfort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(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MCE)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意大利米兰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越南国际纺织及制衣工业展览会 Saigon 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土耳其国际医疗器械、医用耗材、健康保健及康复设备展览会与土耳其国际实验室技术及设备展览会 Expomed Eurasia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土耳其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德国汉诺威国际工业博览会 Hannover Messe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阿布扎比世界未来能源展 WFES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阿联酋阿布扎比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德国杜塞尔多夫管材线材展 TUBE &amp; WIRE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俄罗斯莫斯科国际建材展览会 Mosbuild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香港国际春季灯饰展暨智慧照明博览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香港春季电子产品展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香港礼品及赠品展 Hong Kong Gift&amp;Premium Fair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（俄罗斯）国际石油、天然气工业设备及技术展览会 NEFTEGAZ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香港国际创科展 InnoEX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江苏省出口商品展览会（日本•大阪）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日本大阪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新加坡亚洲科技展 Asia Tech x Singapore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美国迈阿密服装纺织品采购展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Apparel Textile Sourcing Miami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美国迈阿密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澳大利亚悉尼国际建材展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Sydney Build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澳大利亚悉尼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哥伦比亚国际两轮车展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Feria 2 Ruedas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哥伦比亚麦德林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俄罗斯莫斯科国际机床展览会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Metalloobrabotka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印尼（雅加达）国际汽配、轮胎、两轮车、商用车展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INAPA/ INABIKE/ TYRE/INAFASTENER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印度尼西亚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荷兰国际自有品牌商品采购展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PLMA’s World of Private Label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荷兰阿姆斯特丹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埃及太阳能光伏及储能展览会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The Solar&amp;Storage Show MENA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中东（迪拜）国际服装纺织展 IATF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美国国际海洋石油技术展览会 OTC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美国休斯顿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泰国曼谷农机展览会 Agritechnica Asia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澳大利亚中国纺织服装服饰展（悉尼）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澳大利亚悉尼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39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欧洲智慧能源展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The Smarter E Europe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英国国际暖通卫浴及玻璃门窗展览会 Installer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英国伯明翰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德国科隆国际体育用品、露营设备及园林生活博览会 SPOGA+GAFA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越南（胡志明市）国际汽车零配件及售后服务展览会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Automechanika Ho Chi Minh City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日本制造业综合展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Manufacturing World Japan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土耳其国际纺织机械展览会 ITM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土耳其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泰国国际机械制造展览会 Manufacturing 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欧洲国际自行车、零配件及用品展 EUROBIKE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美国食品科技展 IFT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墨西哥国际潮流时装和面料博览会 INTERMODA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墨西哥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瓜达拉哈拉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49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日本家居礼品杂货展（夏季） Lifestyle Week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江苏国际文化贸易展览会（马来西亚）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马来西亚吉隆坡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中国消费品（澳大利亚）品牌展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China Commodity Fair Australia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澳大利亚悉尼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俄罗斯（莫斯科）国际汽车零配件及售后服务展览会 MIMS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巴西国际家庭用品礼品展览会 Home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巴西圣保罗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加拿大多伦多服装纺织品采购展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Apparel Textile Sourcing Canada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 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加拿大多伦多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俄罗斯国际照明展览会 InterLight Russia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印度国际可再生能源展 REI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印度新德里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德国汉堡海事展 SMM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德国汉堡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德国国际康复、护理及疾病预防综合展览会 REHACARE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59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意大利米兰国际时尚服装及珠宝配饰展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HOMI FASHION &amp; JEWELS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意大利米兰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美国可再生能源+展览会 RE+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美国安纳海姆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日本东京国际礼品、消费品博览会（秋季）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Tokyo International Gift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埃及撒哈拉国际农业展览会 Sahara 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孟加拉国际纺织面辅料、纱线及纺织机械展 DIFS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孟加拉达卡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德国柏林国际轨道交通技术展 InnoTrans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英国伯明翰消费品展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Autumn Fair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英国伯明翰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中国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-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东盟（泰国）商品贸易展览会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中国消费品（俄罗斯）品牌展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China Commodity Fair Moscow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中国机械工业（俄罗斯）品牌展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China Machinery Fair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南非国际医疗器械展览会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Africa Health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南非约翰内斯堡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法国巴黎国际食品展 SIAL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法国巴黎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日本国际五金工具、花卉、园艺、户外及农业技术博览会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Tool Japan+Gardex+Agri Week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日本东京时尚展（秋季） Fashion World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美国西部医药原料及植物提取物供应商展 SSW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香港秋季电子产品展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75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香港国际秋季灯饰展暨国际户外及科技照明博览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76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澳大利亚全能源展 All Energy Australia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澳大利亚墨尔本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77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澳门国际贸易投资展览会 MIF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78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澳大利亚中国纺织服装服饰展（墨尔本）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澳大利亚墨尔本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79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中国医疗健康（印尼）品牌展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Chexpo Asean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印度尼西亚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80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德国慕尼黑体育用品展 ISPO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德国慕尼黑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81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美国拉斯维加斯国际汽车零配件及售后服务展览会 AAPEX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82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沙特利雅得国际建材展 Saudi Build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沙特利雅得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83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俄罗斯国际五金工具展览会 MITEX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84</w:t>
            </w:r>
          </w:p>
        </w:tc>
        <w:tc>
          <w:tcPr>
            <w:tcW w:w="5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意大利米兰国际两轮车展览会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意大利米兰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二、市重点展会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21"/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21"/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机电装备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阿拉伯国际医疗实验室仪器及设备展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Medlab Middle East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86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阿尔及利亚汽车配件展览会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Equip Auto Algeria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阿尔及利亚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阿尔及尔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87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德国汉诺威工业博览会Hannover Messe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德国汉诺威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88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日本国际海事展览会Sea Japan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89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德国德鲁巴印刷技术及设备展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DRUPA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德国杜塞尔多夫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90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希腊船舶海事展览会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POSIDONIA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希腊雅典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91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俄罗斯钢结构展览会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92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亚洲国际医疗器械展/亚洲国际医疗实验室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仪器及设备展 Asia Health &amp; Medlab Asia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93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迪拜国际汽车零部件及售后服务展览会Automechanika Dubai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94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西非机电产品展览会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尼日利亚拉各斯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95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家居建材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美国国际建材展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Las Vegas Surfaces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美国拉斯维加斯建材展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IBS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越南胡志明市国际家具及家具配件展VIFA-EXPOVIFA-EXPO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英国伯明翰厨房卫浴展览会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KBB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英国伯明翰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99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沙特国际家具配件、木业及木工机械展览会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沙特</w:t>
            </w:r>
            <w:r>
              <w:rPr>
                <w:rFonts w:hint="eastAsia" w:ascii="Times New Roman" w:hAnsi="Times New Roman" w:eastAsia="方正仿宋_GBK"/>
                <w:szCs w:val="21"/>
              </w:rPr>
              <w:t>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哥伦比亚波哥大国际建材展览会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Expo Construccion &amp;Expo Diseno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哥伦比亚波哥大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埃及五大行业展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BIG 5 EGYPT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美国亚特兰大国际家具配件及木工机械展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美国亚特兰大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沙特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吉达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  <w:r>
              <w:rPr>
                <w:rFonts w:ascii="Times New Roman" w:hAnsi="Times New Roman" w:eastAsia="方正仿宋_GBK"/>
                <w:szCs w:val="21"/>
              </w:rPr>
              <w:t>五大行业展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BIG 5 JEDDAH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沙特吉达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新加坡国际建材展览会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BEX ASIA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105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家居建材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智利建材展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EDIFICA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智利圣地亚哥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106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迪拜五大行业展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>BIG 5 DUBAI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纺织服装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德国法兰克福家用及商用纺织品展览会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Heimtextile Frankfurt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美国纽约国际面料、服装及家纺展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Texworld USA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美国纽约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美国拉斯维加斯国际服装面料及家纺博览会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Magic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日本亚洲纺织成衣展 AFF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4月10月/6月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日本大阪/东京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泰国东盟国际纺织品及服装面辅料采购博览会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巴西圣保罗国际纺织服装采购展览会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巴西圣保罗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英国伦敦时尚服装及纺织面料展览会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英国伦敦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摩洛哥国际纺织服装及配饰展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Morocco Fashsiontex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摩洛哥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卡萨布兰卡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日用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消费品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美国拉斯维加斯国际消费类电子产品展览会 CES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德国纽伦堡玩具展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Nurembug International Toy Fair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德国纽伦堡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香港玩具展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Hong Kong Toys&amp;Games Fair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法兰克福国际全品类消费品展览会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Home of Consumer Goods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日本东京礼品展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Gift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美国健身器材器械展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IHRSA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美国圣地亚哥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美国拉斯维加斯消费品及礼品展览会 ASD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日本家居礼品杂货展 Lifestyle Week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俄罗斯国际户外休闲及花园用品博览会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MosGarden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德国科隆健身展览会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FIBO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越南国际时尚家居礼品展览会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德国纽伦堡宠物展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International Exhibition of Pedigree Dogs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德国纽伦堡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乌兹别克斯坦塔什干婴童用品展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乌兹别克斯坦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塔什干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德国慕尼黑户外运动用品展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OutDoor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y ISPO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印尼国际食品与酒店展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FHI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印度尼西亚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澳洲国际酒店展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Fine Food Australia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澳大利亚悉尼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日用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消费品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德国柏林国际消费类电子及家用电器展览会 IFA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美国纽约国际玩具展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美国纽约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香港礼品及日用品展 Mega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迪拜餐饮设备展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Gulf Host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阿联酋迪拜玩具展览会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功能材料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阿联酋迪拜印刷包装展览会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Gulf Print Pack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埃及国际塑料展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PLASTEX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印度新德里塑料展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PLASTFOCUS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印度新德里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澳大利亚国际包装展览会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AUSPACK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澳大利亚墨尔本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墨西哥国际标签印刷展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墨西哥墨西哥城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沙特利雅得国际塑料化工包装印刷展览会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Saudi Plastics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越南涂料展览会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Coatings Expo Vietnam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阿尔及利亚包装印刷展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阿尔及利亚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阿尔及尔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美洲国际标签印刷展览会</w:t>
            </w:r>
          </w:p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LABEL EXPO AMERICAS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沙特塑料包装及印刷展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SAUDI 4P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沙特达曼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墨西哥印刷包装展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EXPOGRAFICA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墨西哥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瓜达拉哈拉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生物医药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日本国际医疗博览会 Medical Japan Osaka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日本大阪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日本制药原料展览会 CPHI JAPAN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巴西国际医疗器械展HOSPITALAR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巴西圣保罗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美国国际医疗器械展FIME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美国迈阿密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马来西亚手套展IRGCE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马来西亚吉隆坡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越南胡志明医疗用品展览会Pharmed Vietnam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日本国际医疗博览会Medical Japan Tokyo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德国医疗器械展MEDICA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三、市推荐展会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Style w:val="21"/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Style w:val="21"/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机电装备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泰国曼谷汽车零部件及售后服务展TAPA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巴西圣保罗汽车零部件及售后服务展览会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巴西圣保罗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俄罗斯国际轮胎及橡胶展览会Tires and Rubber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机电装备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尼日利亚国际汽配展WAAS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韩国仁川海事船舶及游艇展览会Korea Ocean 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韩国仁川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德国科隆国际轮胎展览会Tire Cologne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法兰克福（土耳其）国际汽车零配件展览会 Automechanika Istanbul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土耳其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哥伦比亚汽配展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哥伦比亚麦德林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墨西哥法兰克福国际汽配展Automechanika Mexico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墨西哥墨西哥城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拉丁美洲（巴拿马）国际汽车配件&amp;轮胎展览会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Latin American Tyre &amp; Auto Parts 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巴拿马巴拿马城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德国法兰克福国际汽车零部件展览会Automechanika Frankfurt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尼日利亚国际汽车零配件展览会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美国拉斯维加斯国际改装车展览会SEMA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家居建材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沙特五大行业展Big 5 Construct Saudi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美国厨房卫浴展览会KBIS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乌兹别克斯坦国际建筑展UZBUILD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乌兹别克斯坦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塔什干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哥伦比亚家具配件展Interzun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哥伦比亚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波哥大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沙迦蜂巢家具展Hive Furniture Show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阿联酋沙加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越南国际智能建筑展览会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哈萨克斯坦家具、室内装饰暨木工机械展F.I.W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哈萨克斯坦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阿拉木图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哈萨克斯坦阿拉木图国际建筑展KAZBUILD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哈萨克斯坦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阿拉木图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卡塔尔国际建材展Qatar Big 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卡塔尔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纺织服装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法国巴黎国际面料展 Texworld Paris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法国巴黎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中国香港时装节 Fashion Week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中国香港国际家用纺织品展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Hong Kong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 International Home Textiles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And Furnishings Fair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日本东京时尚展 Fashion World Tokyo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南非中国纺织精品展览会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南非开普敦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尼日利亚国际纺织服装博览会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日用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消费品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莫斯科游艇展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伊斯坦布尔玩具展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土耳其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日用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消费品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乌兹别克斯坦食品展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乌兹别克斯坦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塔什干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美国奥兰多宠物用品展览会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Global Pet 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美国奥兰多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泰国曼谷食品服务技术展览会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THAIFEX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美国芝加哥国际餐饮酒店展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National Restaurant Association Show(NRA)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美国盐湖城户外用品展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Outdoor Retailer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美国盐湖城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土耳其伊斯坦布尔国际食品展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土耳其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德国科隆儿童用品展 K＋J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新加坡酒店餐饮及烘焙业展览会FHA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日本名古屋国际体育用品及健身器材展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Sportec Japan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日本名古屋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阿布扎比国际食品展ADIFE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阿联酋阿布扎比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尼日利亚国际家庭用品礼品展览会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尼日利亚拉各斯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美国佛罗里达州奥兰多国际潜水设备展览会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DEMA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美国新奥尔良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中东迪拜世界烟草展览会WTME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功能材料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东南亚国际标签展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德国INTERPACK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美国国际塑料展览会NPE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美国奥兰多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法国塑料橡胶及复合材料展览会FIP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法国里昂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印度新德里包装印刷展览会PackPlus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印度新德里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布鲁塞尔标签展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比利时布鲁塞尔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日本高机能薄膜展</w:t>
            </w:r>
          </w:p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Highly-Functional Material Week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生物医药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世界制药原料（北美）展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CPHI NORTH AMERICA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美国宾夕法尼亚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亚洲国际医疗展（泰国）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Medical Fair Thailand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沙特国际医疗器械展览会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Global Health Exhibition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沙特利雅得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国际医药原料印度展览会 CPHI INDIA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印度新德里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209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美国安全及劳保展NSC EXPO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美国新奥尔良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210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德国工业防护及职业健康展 A+A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四、境内展会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Style w:val="21"/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Style w:val="21"/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跨境电商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（杭州）全球新电商博览会暨跨境电商生态大会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中国跨境电商交易会（春季）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3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ICBE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国际跨境电商交易博览会（广州站）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中国国际电子商务博览会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Cs w:val="21"/>
                <w:lang w:bidi="ar"/>
              </w:rPr>
              <w:t>（义乌电商展）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5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义乌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中国（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宁波）出口跨境电商博览会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暨全球大家居品牌节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5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南通跨境电商选品会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长三角跨境电商交易会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中国跨境电商交易会（秋季）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ICBE国际跨境电商交易博览会（深圳站）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中国（深圳）跨境电商展览会（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CCBEC）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9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>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机电装备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国际太阳能光伏展会SNEC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慕尼黑（上海）电子展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慕尼黑（华南）电子展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大连国际海事展览会Shiptec China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广州海事展览会INMEX China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上海法兰克福国际汽配展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227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家居建材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中国国际地面材料及铺装技术展览会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DOMOTEX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上海国际厨卫展 KIB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229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纺织服装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中国国际纺织面料及辅料博览会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国际帽子围巾手套展览会（杭州）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231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日用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Cs w:val="21"/>
                <w:lang w:bidi="ar"/>
              </w:rPr>
              <w:t>消费品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上海国际酒店及餐饮业博览会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HOTELEX SHANGHAI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深圳国际酒店及餐饮业博览会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HOTELEX SHENZHEN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12月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功能材料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华南国际印刷工业展览会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Printing South China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上海国际胶带与薄膜展览会APFE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中国国际胶粘剂及密封剂展览会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China Adhesive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中国国际全印展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生物医药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中国国际医疗器械博览会（山东）CMEE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长春国际医疗器械卫生产业博览会SGMF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中国国际医疗器械展（上海）CMEF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综合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中国华东进出口商品交易会（华交会）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中国国际消费品博览会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海口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第135届中国进出口商品交易会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中国-中东欧国家博览会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中国-亚欧博览会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乌鲁木齐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中国-东盟博览会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南宁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第136届中国进出口商品交易会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中国国际进口博览会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中国国际高新技术成果交易会（高交会）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五、服务贸易类展会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服务贸易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俄罗斯国际物流展暨国际仓储展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TransRussia &amp; SKLADTECH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法兰克福灯光音响展 Prolight+Sound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中国（上海）国际技术进出口交易会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日本授权展 Licensing Japan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韩国国际乐器及音响设备展 DIMAF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韩国大邱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德国科隆游戏展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中国（北京）国际服务贸易交易会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全球数字贸易博览会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57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新加坡数据中心展览会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58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中国国际进口博览会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</w:tbl>
    <w:p/>
    <w:p/>
    <w:p/>
    <w:p/>
    <w:p/>
    <w:p/>
    <w:p/>
    <w:p/>
    <w:p>
      <w:pPr>
        <w:spacing w:line="500" w:lineRule="exact"/>
        <w:ind w:firstLine="210" w:firstLineChars="100"/>
        <w:rPr>
          <w:rFonts w:eastAsia="方正仿宋_GBK"/>
          <w:sz w:val="84"/>
        </w:rPr>
      </w:pPr>
      <w:r>
        <w:pict>
          <v:line id="直接连接符 5" o:spid="_x0000_s2056" o:spt="20" style="position:absolute;left:0pt;margin-left:0pt;margin-top:-0.75pt;height:0.2pt;width:441.7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pict>
          <v:line id="直接连接符 6" o:spid="_x0000_s2055" o:spt="20" style="position:absolute;left:0pt;margin-left:0pt;margin-top:29.2pt;height:0.2pt;width:441.8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>宿迁市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</w:rPr>
        <w:t>商务局办公室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 xml:space="preserve">        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 xml:space="preserve">       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 xml:space="preserve">      2023年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1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>2月4日印发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 xml:space="preserve"> </w:t>
      </w:r>
    </w:p>
    <w:p/>
    <w:sectPr>
      <w:footerReference r:id="rId3" w:type="default"/>
      <w:pgSz w:w="11906" w:h="16838"/>
      <w:pgMar w:top="2098" w:right="1531" w:bottom="1757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>3</w: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4MDRkNGJlYmU0MGZmZDU0NjU3ZmYzMDZjNDE4MmUifQ=="/>
  </w:docVars>
  <w:rsids>
    <w:rsidRoot w:val="00286B5D"/>
    <w:rsid w:val="00007EF8"/>
    <w:rsid w:val="00013BFA"/>
    <w:rsid w:val="0001444A"/>
    <w:rsid w:val="00015363"/>
    <w:rsid w:val="00020EB6"/>
    <w:rsid w:val="000220AE"/>
    <w:rsid w:val="00050338"/>
    <w:rsid w:val="00057244"/>
    <w:rsid w:val="00062249"/>
    <w:rsid w:val="00066100"/>
    <w:rsid w:val="00071C1D"/>
    <w:rsid w:val="00077748"/>
    <w:rsid w:val="00082954"/>
    <w:rsid w:val="000836F5"/>
    <w:rsid w:val="00090DE7"/>
    <w:rsid w:val="000A0EC8"/>
    <w:rsid w:val="000A2BD7"/>
    <w:rsid w:val="000A3B8A"/>
    <w:rsid w:val="000B00A2"/>
    <w:rsid w:val="000B1F7A"/>
    <w:rsid w:val="000C3AAC"/>
    <w:rsid w:val="000F6137"/>
    <w:rsid w:val="00103BC6"/>
    <w:rsid w:val="001113B2"/>
    <w:rsid w:val="00111629"/>
    <w:rsid w:val="00116973"/>
    <w:rsid w:val="00121195"/>
    <w:rsid w:val="00122712"/>
    <w:rsid w:val="001233A1"/>
    <w:rsid w:val="00126980"/>
    <w:rsid w:val="001307A6"/>
    <w:rsid w:val="00143FCD"/>
    <w:rsid w:val="001455D8"/>
    <w:rsid w:val="00152E54"/>
    <w:rsid w:val="00166B47"/>
    <w:rsid w:val="00167DDE"/>
    <w:rsid w:val="00176224"/>
    <w:rsid w:val="00181BF7"/>
    <w:rsid w:val="00186B54"/>
    <w:rsid w:val="00196B69"/>
    <w:rsid w:val="001B00C9"/>
    <w:rsid w:val="001B06F0"/>
    <w:rsid w:val="001B4E1E"/>
    <w:rsid w:val="001B6953"/>
    <w:rsid w:val="001C374F"/>
    <w:rsid w:val="001E271A"/>
    <w:rsid w:val="001E2BEB"/>
    <w:rsid w:val="001E3C9C"/>
    <w:rsid w:val="001F3A28"/>
    <w:rsid w:val="001F59CF"/>
    <w:rsid w:val="00200CA6"/>
    <w:rsid w:val="00206DF5"/>
    <w:rsid w:val="002113C6"/>
    <w:rsid w:val="00213B3B"/>
    <w:rsid w:val="00213B68"/>
    <w:rsid w:val="00222218"/>
    <w:rsid w:val="00222B15"/>
    <w:rsid w:val="0024010A"/>
    <w:rsid w:val="00241BC4"/>
    <w:rsid w:val="00242626"/>
    <w:rsid w:val="00246A6D"/>
    <w:rsid w:val="0025224F"/>
    <w:rsid w:val="002558D6"/>
    <w:rsid w:val="002566D1"/>
    <w:rsid w:val="0026062F"/>
    <w:rsid w:val="002637CF"/>
    <w:rsid w:val="002825F4"/>
    <w:rsid w:val="00282DC9"/>
    <w:rsid w:val="00284AB1"/>
    <w:rsid w:val="00286B5D"/>
    <w:rsid w:val="0029558A"/>
    <w:rsid w:val="002A7FE2"/>
    <w:rsid w:val="002B4147"/>
    <w:rsid w:val="002B468A"/>
    <w:rsid w:val="002B56F1"/>
    <w:rsid w:val="002D2425"/>
    <w:rsid w:val="002D2A8A"/>
    <w:rsid w:val="002F0950"/>
    <w:rsid w:val="002F4CF8"/>
    <w:rsid w:val="00300EAE"/>
    <w:rsid w:val="003155FC"/>
    <w:rsid w:val="0031744D"/>
    <w:rsid w:val="003204F4"/>
    <w:rsid w:val="003366DD"/>
    <w:rsid w:val="00336AB8"/>
    <w:rsid w:val="003652BE"/>
    <w:rsid w:val="00366947"/>
    <w:rsid w:val="003751EF"/>
    <w:rsid w:val="003754EC"/>
    <w:rsid w:val="00381324"/>
    <w:rsid w:val="0038533D"/>
    <w:rsid w:val="00396C30"/>
    <w:rsid w:val="003A2620"/>
    <w:rsid w:val="003A3D86"/>
    <w:rsid w:val="003B5A37"/>
    <w:rsid w:val="003C0C24"/>
    <w:rsid w:val="003C17A9"/>
    <w:rsid w:val="003C1E3B"/>
    <w:rsid w:val="003C2F0D"/>
    <w:rsid w:val="003D02F6"/>
    <w:rsid w:val="003D1F7D"/>
    <w:rsid w:val="003D2917"/>
    <w:rsid w:val="003D2DDF"/>
    <w:rsid w:val="003E7E23"/>
    <w:rsid w:val="003F46BB"/>
    <w:rsid w:val="00400A06"/>
    <w:rsid w:val="00400D14"/>
    <w:rsid w:val="00403CB1"/>
    <w:rsid w:val="00404C56"/>
    <w:rsid w:val="004104D6"/>
    <w:rsid w:val="0041128E"/>
    <w:rsid w:val="00416640"/>
    <w:rsid w:val="00417084"/>
    <w:rsid w:val="004276FC"/>
    <w:rsid w:val="00440958"/>
    <w:rsid w:val="00441E44"/>
    <w:rsid w:val="00442C6F"/>
    <w:rsid w:val="004432EA"/>
    <w:rsid w:val="00445042"/>
    <w:rsid w:val="00446BA1"/>
    <w:rsid w:val="00450585"/>
    <w:rsid w:val="00464B3F"/>
    <w:rsid w:val="00470371"/>
    <w:rsid w:val="0047041F"/>
    <w:rsid w:val="00473732"/>
    <w:rsid w:val="004803EE"/>
    <w:rsid w:val="00487B92"/>
    <w:rsid w:val="004A40CE"/>
    <w:rsid w:val="004A5126"/>
    <w:rsid w:val="004A71C7"/>
    <w:rsid w:val="004B30CB"/>
    <w:rsid w:val="004C2DBC"/>
    <w:rsid w:val="004C4453"/>
    <w:rsid w:val="004D6899"/>
    <w:rsid w:val="004D6AF6"/>
    <w:rsid w:val="004E7162"/>
    <w:rsid w:val="004E744D"/>
    <w:rsid w:val="005006F1"/>
    <w:rsid w:val="005115C1"/>
    <w:rsid w:val="00513FDE"/>
    <w:rsid w:val="005179C5"/>
    <w:rsid w:val="005209FF"/>
    <w:rsid w:val="00521933"/>
    <w:rsid w:val="00522CBC"/>
    <w:rsid w:val="005261D9"/>
    <w:rsid w:val="00530333"/>
    <w:rsid w:val="00532AB4"/>
    <w:rsid w:val="005349B2"/>
    <w:rsid w:val="0054247C"/>
    <w:rsid w:val="00543CE9"/>
    <w:rsid w:val="00544BC6"/>
    <w:rsid w:val="0054607C"/>
    <w:rsid w:val="00546949"/>
    <w:rsid w:val="005518CB"/>
    <w:rsid w:val="00552B39"/>
    <w:rsid w:val="005636BB"/>
    <w:rsid w:val="00563E8F"/>
    <w:rsid w:val="0056724E"/>
    <w:rsid w:val="00567A7D"/>
    <w:rsid w:val="005713FD"/>
    <w:rsid w:val="00577177"/>
    <w:rsid w:val="00581030"/>
    <w:rsid w:val="00582FEF"/>
    <w:rsid w:val="00594237"/>
    <w:rsid w:val="005952F8"/>
    <w:rsid w:val="005A621E"/>
    <w:rsid w:val="005A7EBC"/>
    <w:rsid w:val="005B11EB"/>
    <w:rsid w:val="005B20A1"/>
    <w:rsid w:val="005B4674"/>
    <w:rsid w:val="005B7843"/>
    <w:rsid w:val="005C7FA3"/>
    <w:rsid w:val="005D144C"/>
    <w:rsid w:val="005D1A06"/>
    <w:rsid w:val="005E5E3E"/>
    <w:rsid w:val="005E6D6C"/>
    <w:rsid w:val="005F4C1A"/>
    <w:rsid w:val="005F6F35"/>
    <w:rsid w:val="005F760F"/>
    <w:rsid w:val="006112B3"/>
    <w:rsid w:val="00611755"/>
    <w:rsid w:val="00612775"/>
    <w:rsid w:val="00621552"/>
    <w:rsid w:val="00622F6E"/>
    <w:rsid w:val="00627A56"/>
    <w:rsid w:val="00637656"/>
    <w:rsid w:val="0064444D"/>
    <w:rsid w:val="00650ABB"/>
    <w:rsid w:val="00655131"/>
    <w:rsid w:val="006644B2"/>
    <w:rsid w:val="00667D9D"/>
    <w:rsid w:val="00672E64"/>
    <w:rsid w:val="00672F93"/>
    <w:rsid w:val="006753C1"/>
    <w:rsid w:val="00681225"/>
    <w:rsid w:val="006867AF"/>
    <w:rsid w:val="00694D36"/>
    <w:rsid w:val="006A09FF"/>
    <w:rsid w:val="006A15D1"/>
    <w:rsid w:val="006A634A"/>
    <w:rsid w:val="006A67A6"/>
    <w:rsid w:val="006A751C"/>
    <w:rsid w:val="006B064F"/>
    <w:rsid w:val="006B13A4"/>
    <w:rsid w:val="006C43FA"/>
    <w:rsid w:val="006C6BE7"/>
    <w:rsid w:val="006D4352"/>
    <w:rsid w:val="006E4B53"/>
    <w:rsid w:val="006E6535"/>
    <w:rsid w:val="006F2B91"/>
    <w:rsid w:val="006F4FAA"/>
    <w:rsid w:val="006F7917"/>
    <w:rsid w:val="006F7E80"/>
    <w:rsid w:val="00700950"/>
    <w:rsid w:val="0070171C"/>
    <w:rsid w:val="00702EDC"/>
    <w:rsid w:val="00712CEE"/>
    <w:rsid w:val="007132F6"/>
    <w:rsid w:val="00713CCC"/>
    <w:rsid w:val="00725AE3"/>
    <w:rsid w:val="00732F62"/>
    <w:rsid w:val="00740EAA"/>
    <w:rsid w:val="00741523"/>
    <w:rsid w:val="00741EDA"/>
    <w:rsid w:val="00750CAA"/>
    <w:rsid w:val="0075320E"/>
    <w:rsid w:val="00756F22"/>
    <w:rsid w:val="007622F5"/>
    <w:rsid w:val="0076687F"/>
    <w:rsid w:val="007726D8"/>
    <w:rsid w:val="00785603"/>
    <w:rsid w:val="00785967"/>
    <w:rsid w:val="00786FD6"/>
    <w:rsid w:val="00794E9C"/>
    <w:rsid w:val="0079549F"/>
    <w:rsid w:val="007A119C"/>
    <w:rsid w:val="007B4B89"/>
    <w:rsid w:val="007C1233"/>
    <w:rsid w:val="007C391F"/>
    <w:rsid w:val="007D416A"/>
    <w:rsid w:val="007E5490"/>
    <w:rsid w:val="007E7CD5"/>
    <w:rsid w:val="007F442B"/>
    <w:rsid w:val="007F5138"/>
    <w:rsid w:val="007F6C2D"/>
    <w:rsid w:val="00806ED6"/>
    <w:rsid w:val="00815E36"/>
    <w:rsid w:val="008279CB"/>
    <w:rsid w:val="008462E5"/>
    <w:rsid w:val="00850980"/>
    <w:rsid w:val="00853A20"/>
    <w:rsid w:val="008609CB"/>
    <w:rsid w:val="008623D0"/>
    <w:rsid w:val="00870021"/>
    <w:rsid w:val="0087304D"/>
    <w:rsid w:val="008739AD"/>
    <w:rsid w:val="00876907"/>
    <w:rsid w:val="00877ADD"/>
    <w:rsid w:val="00885C22"/>
    <w:rsid w:val="00895056"/>
    <w:rsid w:val="008A2028"/>
    <w:rsid w:val="008A3D1D"/>
    <w:rsid w:val="008A4F53"/>
    <w:rsid w:val="008A5656"/>
    <w:rsid w:val="008A5E68"/>
    <w:rsid w:val="008C7414"/>
    <w:rsid w:val="008D1278"/>
    <w:rsid w:val="008D2550"/>
    <w:rsid w:val="008E227E"/>
    <w:rsid w:val="008F3F32"/>
    <w:rsid w:val="00910A41"/>
    <w:rsid w:val="00912C14"/>
    <w:rsid w:val="009161B4"/>
    <w:rsid w:val="009272A9"/>
    <w:rsid w:val="009308DC"/>
    <w:rsid w:val="009315BE"/>
    <w:rsid w:val="00933497"/>
    <w:rsid w:val="0094001F"/>
    <w:rsid w:val="009413A3"/>
    <w:rsid w:val="00947527"/>
    <w:rsid w:val="00947E57"/>
    <w:rsid w:val="00950141"/>
    <w:rsid w:val="009506C2"/>
    <w:rsid w:val="00955D06"/>
    <w:rsid w:val="009670CE"/>
    <w:rsid w:val="00973CA9"/>
    <w:rsid w:val="00987C90"/>
    <w:rsid w:val="00997903"/>
    <w:rsid w:val="009C2194"/>
    <w:rsid w:val="009D0A0B"/>
    <w:rsid w:val="009D1AC9"/>
    <w:rsid w:val="009D4998"/>
    <w:rsid w:val="009D4BAF"/>
    <w:rsid w:val="009D7B05"/>
    <w:rsid w:val="009E2DA6"/>
    <w:rsid w:val="009E3C37"/>
    <w:rsid w:val="009E6765"/>
    <w:rsid w:val="009E6CFC"/>
    <w:rsid w:val="009F084D"/>
    <w:rsid w:val="00A00527"/>
    <w:rsid w:val="00A03C2A"/>
    <w:rsid w:val="00A06105"/>
    <w:rsid w:val="00A07BC4"/>
    <w:rsid w:val="00A11231"/>
    <w:rsid w:val="00A1173D"/>
    <w:rsid w:val="00A11B46"/>
    <w:rsid w:val="00A12223"/>
    <w:rsid w:val="00A153E6"/>
    <w:rsid w:val="00A20977"/>
    <w:rsid w:val="00A22EEE"/>
    <w:rsid w:val="00A3022E"/>
    <w:rsid w:val="00A36E45"/>
    <w:rsid w:val="00A41ACA"/>
    <w:rsid w:val="00A4561E"/>
    <w:rsid w:val="00A513E1"/>
    <w:rsid w:val="00A52E7E"/>
    <w:rsid w:val="00A61431"/>
    <w:rsid w:val="00A67546"/>
    <w:rsid w:val="00A70AC2"/>
    <w:rsid w:val="00A75D0B"/>
    <w:rsid w:val="00A825D6"/>
    <w:rsid w:val="00A83EDC"/>
    <w:rsid w:val="00A86447"/>
    <w:rsid w:val="00A86F5F"/>
    <w:rsid w:val="00A95B39"/>
    <w:rsid w:val="00A97B53"/>
    <w:rsid w:val="00AB281A"/>
    <w:rsid w:val="00AB6D33"/>
    <w:rsid w:val="00AB7D06"/>
    <w:rsid w:val="00AC2501"/>
    <w:rsid w:val="00AC2A3E"/>
    <w:rsid w:val="00AE3B0E"/>
    <w:rsid w:val="00AE45AF"/>
    <w:rsid w:val="00AE6D6D"/>
    <w:rsid w:val="00AF17FD"/>
    <w:rsid w:val="00AF3B26"/>
    <w:rsid w:val="00AF772E"/>
    <w:rsid w:val="00B00DAF"/>
    <w:rsid w:val="00B111E6"/>
    <w:rsid w:val="00B12EDE"/>
    <w:rsid w:val="00B15C3D"/>
    <w:rsid w:val="00B200CD"/>
    <w:rsid w:val="00B20A54"/>
    <w:rsid w:val="00B4055E"/>
    <w:rsid w:val="00B437A2"/>
    <w:rsid w:val="00B4592B"/>
    <w:rsid w:val="00B644DF"/>
    <w:rsid w:val="00B66446"/>
    <w:rsid w:val="00B6782F"/>
    <w:rsid w:val="00B77C96"/>
    <w:rsid w:val="00B81356"/>
    <w:rsid w:val="00BA1E39"/>
    <w:rsid w:val="00BA6613"/>
    <w:rsid w:val="00BB4CAD"/>
    <w:rsid w:val="00BB5D85"/>
    <w:rsid w:val="00BB7312"/>
    <w:rsid w:val="00BC4745"/>
    <w:rsid w:val="00BC7BB0"/>
    <w:rsid w:val="00BD1FDC"/>
    <w:rsid w:val="00BD79EB"/>
    <w:rsid w:val="00BE0B69"/>
    <w:rsid w:val="00BE0D56"/>
    <w:rsid w:val="00BE42AA"/>
    <w:rsid w:val="00BE51D5"/>
    <w:rsid w:val="00BF58B7"/>
    <w:rsid w:val="00BF74EF"/>
    <w:rsid w:val="00C01A2D"/>
    <w:rsid w:val="00C04857"/>
    <w:rsid w:val="00C104F7"/>
    <w:rsid w:val="00C17176"/>
    <w:rsid w:val="00C17407"/>
    <w:rsid w:val="00C33F2E"/>
    <w:rsid w:val="00C451ED"/>
    <w:rsid w:val="00C46FE3"/>
    <w:rsid w:val="00C535B1"/>
    <w:rsid w:val="00C62EC0"/>
    <w:rsid w:val="00C77703"/>
    <w:rsid w:val="00C95BE0"/>
    <w:rsid w:val="00C976F2"/>
    <w:rsid w:val="00CA0AEC"/>
    <w:rsid w:val="00CA0FF2"/>
    <w:rsid w:val="00CA1CF6"/>
    <w:rsid w:val="00CA3E4B"/>
    <w:rsid w:val="00CA6F03"/>
    <w:rsid w:val="00CB29A9"/>
    <w:rsid w:val="00CB5218"/>
    <w:rsid w:val="00CB5578"/>
    <w:rsid w:val="00CB6F01"/>
    <w:rsid w:val="00CC2447"/>
    <w:rsid w:val="00CC4E4F"/>
    <w:rsid w:val="00CD3BC0"/>
    <w:rsid w:val="00CD4F32"/>
    <w:rsid w:val="00CE77F1"/>
    <w:rsid w:val="00CF314C"/>
    <w:rsid w:val="00CF48E0"/>
    <w:rsid w:val="00D00706"/>
    <w:rsid w:val="00D05C85"/>
    <w:rsid w:val="00D20E0B"/>
    <w:rsid w:val="00D2737D"/>
    <w:rsid w:val="00D43349"/>
    <w:rsid w:val="00D56AD4"/>
    <w:rsid w:val="00D67B3C"/>
    <w:rsid w:val="00D76742"/>
    <w:rsid w:val="00D80803"/>
    <w:rsid w:val="00D90FE7"/>
    <w:rsid w:val="00D92C66"/>
    <w:rsid w:val="00D94544"/>
    <w:rsid w:val="00DA00F0"/>
    <w:rsid w:val="00DA0203"/>
    <w:rsid w:val="00DB2354"/>
    <w:rsid w:val="00DB2E4B"/>
    <w:rsid w:val="00DC1487"/>
    <w:rsid w:val="00DC36AE"/>
    <w:rsid w:val="00DC405E"/>
    <w:rsid w:val="00DC4963"/>
    <w:rsid w:val="00DC7FB9"/>
    <w:rsid w:val="00DD0E4B"/>
    <w:rsid w:val="00DD4CB8"/>
    <w:rsid w:val="00DE4FC2"/>
    <w:rsid w:val="00DF0158"/>
    <w:rsid w:val="00DF54DC"/>
    <w:rsid w:val="00DF6045"/>
    <w:rsid w:val="00DF6BD5"/>
    <w:rsid w:val="00E02E23"/>
    <w:rsid w:val="00E046CB"/>
    <w:rsid w:val="00E13A01"/>
    <w:rsid w:val="00E14CD3"/>
    <w:rsid w:val="00E16A72"/>
    <w:rsid w:val="00E20DF1"/>
    <w:rsid w:val="00E261EE"/>
    <w:rsid w:val="00E4158D"/>
    <w:rsid w:val="00E471A9"/>
    <w:rsid w:val="00E51368"/>
    <w:rsid w:val="00E51F92"/>
    <w:rsid w:val="00E61EA3"/>
    <w:rsid w:val="00E621FC"/>
    <w:rsid w:val="00E6786F"/>
    <w:rsid w:val="00E83F89"/>
    <w:rsid w:val="00E8726F"/>
    <w:rsid w:val="00E927D3"/>
    <w:rsid w:val="00E971D4"/>
    <w:rsid w:val="00EA617E"/>
    <w:rsid w:val="00EA6E10"/>
    <w:rsid w:val="00EB1C83"/>
    <w:rsid w:val="00EB491B"/>
    <w:rsid w:val="00EB78A3"/>
    <w:rsid w:val="00EC227E"/>
    <w:rsid w:val="00EC7326"/>
    <w:rsid w:val="00EE078B"/>
    <w:rsid w:val="00EE1255"/>
    <w:rsid w:val="00EE14CE"/>
    <w:rsid w:val="00EE50BE"/>
    <w:rsid w:val="00EE6D72"/>
    <w:rsid w:val="00EF1A32"/>
    <w:rsid w:val="00EF4B5B"/>
    <w:rsid w:val="00EF5B33"/>
    <w:rsid w:val="00F01718"/>
    <w:rsid w:val="00F025D9"/>
    <w:rsid w:val="00F07F66"/>
    <w:rsid w:val="00F12AAC"/>
    <w:rsid w:val="00F2631C"/>
    <w:rsid w:val="00F34A49"/>
    <w:rsid w:val="00F41BA5"/>
    <w:rsid w:val="00F43A72"/>
    <w:rsid w:val="00F44190"/>
    <w:rsid w:val="00F47E1E"/>
    <w:rsid w:val="00F65645"/>
    <w:rsid w:val="00F7108A"/>
    <w:rsid w:val="00F73238"/>
    <w:rsid w:val="00F7381E"/>
    <w:rsid w:val="00F746FC"/>
    <w:rsid w:val="00F75CD7"/>
    <w:rsid w:val="00F76C66"/>
    <w:rsid w:val="00F813C9"/>
    <w:rsid w:val="00F82F30"/>
    <w:rsid w:val="00F83051"/>
    <w:rsid w:val="00F87B64"/>
    <w:rsid w:val="00F93B69"/>
    <w:rsid w:val="00F96139"/>
    <w:rsid w:val="00FA332A"/>
    <w:rsid w:val="00FC1594"/>
    <w:rsid w:val="00FC26DC"/>
    <w:rsid w:val="00FC2736"/>
    <w:rsid w:val="00FD08EA"/>
    <w:rsid w:val="00FD1ED0"/>
    <w:rsid w:val="00FE03FA"/>
    <w:rsid w:val="00FE1730"/>
    <w:rsid w:val="00FE1E4E"/>
    <w:rsid w:val="00FE2425"/>
    <w:rsid w:val="00FE68A3"/>
    <w:rsid w:val="00FE78EA"/>
    <w:rsid w:val="00FF02FF"/>
    <w:rsid w:val="00FF47A6"/>
    <w:rsid w:val="00FF52F8"/>
    <w:rsid w:val="02A1111E"/>
    <w:rsid w:val="02D7069C"/>
    <w:rsid w:val="035C2A18"/>
    <w:rsid w:val="05B93DA8"/>
    <w:rsid w:val="06535C8E"/>
    <w:rsid w:val="070D3E0E"/>
    <w:rsid w:val="08002443"/>
    <w:rsid w:val="086A3E1D"/>
    <w:rsid w:val="09ED4C49"/>
    <w:rsid w:val="0A0A57FB"/>
    <w:rsid w:val="0A1A2AD5"/>
    <w:rsid w:val="0B773172"/>
    <w:rsid w:val="0B9C2483"/>
    <w:rsid w:val="0BFE6C9A"/>
    <w:rsid w:val="0D3C00E7"/>
    <w:rsid w:val="0D6A0A2C"/>
    <w:rsid w:val="0E0D7668"/>
    <w:rsid w:val="0EAD4386"/>
    <w:rsid w:val="0F476065"/>
    <w:rsid w:val="0F5A6866"/>
    <w:rsid w:val="0F8A7FB2"/>
    <w:rsid w:val="1007732E"/>
    <w:rsid w:val="10E555FE"/>
    <w:rsid w:val="11301FEB"/>
    <w:rsid w:val="11625F1D"/>
    <w:rsid w:val="11E64458"/>
    <w:rsid w:val="13C22CA3"/>
    <w:rsid w:val="15797910"/>
    <w:rsid w:val="166938A9"/>
    <w:rsid w:val="177B3965"/>
    <w:rsid w:val="17BC3940"/>
    <w:rsid w:val="18DC2B62"/>
    <w:rsid w:val="19D17BA2"/>
    <w:rsid w:val="1B310B6E"/>
    <w:rsid w:val="1B375D24"/>
    <w:rsid w:val="1BAD1E38"/>
    <w:rsid w:val="1C324F5C"/>
    <w:rsid w:val="1D784DED"/>
    <w:rsid w:val="1EE316C8"/>
    <w:rsid w:val="1FA809A1"/>
    <w:rsid w:val="20390790"/>
    <w:rsid w:val="20485CE0"/>
    <w:rsid w:val="22123047"/>
    <w:rsid w:val="22184434"/>
    <w:rsid w:val="22AA2CAC"/>
    <w:rsid w:val="246C6A51"/>
    <w:rsid w:val="26492DAF"/>
    <w:rsid w:val="265C6F87"/>
    <w:rsid w:val="2671166C"/>
    <w:rsid w:val="26D90F91"/>
    <w:rsid w:val="279E0B42"/>
    <w:rsid w:val="27CF43B0"/>
    <w:rsid w:val="28616AD6"/>
    <w:rsid w:val="29A62205"/>
    <w:rsid w:val="29A806F8"/>
    <w:rsid w:val="29BA46F0"/>
    <w:rsid w:val="29BF3AB4"/>
    <w:rsid w:val="2A337A24"/>
    <w:rsid w:val="2A403558"/>
    <w:rsid w:val="2A9D413D"/>
    <w:rsid w:val="2AB65E30"/>
    <w:rsid w:val="2B1E2A5D"/>
    <w:rsid w:val="2BBA11A5"/>
    <w:rsid w:val="2CC357F9"/>
    <w:rsid w:val="2D233DC6"/>
    <w:rsid w:val="2D2B1461"/>
    <w:rsid w:val="2D8B00C8"/>
    <w:rsid w:val="2E5A7C8B"/>
    <w:rsid w:val="2F462582"/>
    <w:rsid w:val="303B5E5F"/>
    <w:rsid w:val="31126BC0"/>
    <w:rsid w:val="315E0057"/>
    <w:rsid w:val="31CD2AE7"/>
    <w:rsid w:val="32542C85"/>
    <w:rsid w:val="32936105"/>
    <w:rsid w:val="330955AD"/>
    <w:rsid w:val="339F746B"/>
    <w:rsid w:val="3665732F"/>
    <w:rsid w:val="37470F02"/>
    <w:rsid w:val="378058BA"/>
    <w:rsid w:val="3818066F"/>
    <w:rsid w:val="38D755C4"/>
    <w:rsid w:val="39033292"/>
    <w:rsid w:val="3971469F"/>
    <w:rsid w:val="397A13FE"/>
    <w:rsid w:val="3987411D"/>
    <w:rsid w:val="3A191006"/>
    <w:rsid w:val="3A1B7FF9"/>
    <w:rsid w:val="3A330209"/>
    <w:rsid w:val="3A3F77D1"/>
    <w:rsid w:val="3A5169AB"/>
    <w:rsid w:val="3A5E4C24"/>
    <w:rsid w:val="3ACD3B57"/>
    <w:rsid w:val="3B620744"/>
    <w:rsid w:val="3B831369"/>
    <w:rsid w:val="3BB10D26"/>
    <w:rsid w:val="3BEA0202"/>
    <w:rsid w:val="3CB93B7A"/>
    <w:rsid w:val="3D0A2D8F"/>
    <w:rsid w:val="3D21101E"/>
    <w:rsid w:val="3EE851D6"/>
    <w:rsid w:val="3F062E14"/>
    <w:rsid w:val="3F4F2F9F"/>
    <w:rsid w:val="3FE536F1"/>
    <w:rsid w:val="401F6C03"/>
    <w:rsid w:val="40D01A06"/>
    <w:rsid w:val="41E20493"/>
    <w:rsid w:val="429F5DD9"/>
    <w:rsid w:val="42EA6C61"/>
    <w:rsid w:val="43AD6CAC"/>
    <w:rsid w:val="43B104BA"/>
    <w:rsid w:val="441A7885"/>
    <w:rsid w:val="44735770"/>
    <w:rsid w:val="456E445E"/>
    <w:rsid w:val="460664AB"/>
    <w:rsid w:val="46E65D45"/>
    <w:rsid w:val="47242D51"/>
    <w:rsid w:val="4850006F"/>
    <w:rsid w:val="49115557"/>
    <w:rsid w:val="499C7517"/>
    <w:rsid w:val="49BA732E"/>
    <w:rsid w:val="4AA404AF"/>
    <w:rsid w:val="4AC63311"/>
    <w:rsid w:val="4AE178D7"/>
    <w:rsid w:val="4CEF5BAF"/>
    <w:rsid w:val="4DBB0745"/>
    <w:rsid w:val="4E382A2C"/>
    <w:rsid w:val="4E6139E7"/>
    <w:rsid w:val="4FC926E8"/>
    <w:rsid w:val="51E246D4"/>
    <w:rsid w:val="51F633C5"/>
    <w:rsid w:val="52053B7A"/>
    <w:rsid w:val="54775670"/>
    <w:rsid w:val="555D2250"/>
    <w:rsid w:val="55610C39"/>
    <w:rsid w:val="556D3B35"/>
    <w:rsid w:val="55895239"/>
    <w:rsid w:val="563905CE"/>
    <w:rsid w:val="57831D16"/>
    <w:rsid w:val="57E02CC4"/>
    <w:rsid w:val="57F0347C"/>
    <w:rsid w:val="58215E79"/>
    <w:rsid w:val="587A3FA8"/>
    <w:rsid w:val="58DD0FB2"/>
    <w:rsid w:val="58E80082"/>
    <w:rsid w:val="590D7AE9"/>
    <w:rsid w:val="593E7CA2"/>
    <w:rsid w:val="5A08310E"/>
    <w:rsid w:val="5A2450EA"/>
    <w:rsid w:val="5A3852AC"/>
    <w:rsid w:val="5B0D66CA"/>
    <w:rsid w:val="5B8A7735"/>
    <w:rsid w:val="5C757E7F"/>
    <w:rsid w:val="5E8A453B"/>
    <w:rsid w:val="5F9A7BFD"/>
    <w:rsid w:val="606570FB"/>
    <w:rsid w:val="61BF4240"/>
    <w:rsid w:val="627E412B"/>
    <w:rsid w:val="63595768"/>
    <w:rsid w:val="64D3786D"/>
    <w:rsid w:val="65BC08CD"/>
    <w:rsid w:val="66924F8C"/>
    <w:rsid w:val="66C312E5"/>
    <w:rsid w:val="672C7CD4"/>
    <w:rsid w:val="6783525B"/>
    <w:rsid w:val="67A73503"/>
    <w:rsid w:val="68014CBD"/>
    <w:rsid w:val="69D8624B"/>
    <w:rsid w:val="69F65CD2"/>
    <w:rsid w:val="6C376397"/>
    <w:rsid w:val="6C4B6506"/>
    <w:rsid w:val="6E0C1CB7"/>
    <w:rsid w:val="6E297E13"/>
    <w:rsid w:val="6E4D02AF"/>
    <w:rsid w:val="6F8D6E36"/>
    <w:rsid w:val="6FD1766A"/>
    <w:rsid w:val="6FEC1DAE"/>
    <w:rsid w:val="705B6F34"/>
    <w:rsid w:val="7109395F"/>
    <w:rsid w:val="71834994"/>
    <w:rsid w:val="71DB6272"/>
    <w:rsid w:val="729C5FDA"/>
    <w:rsid w:val="74310324"/>
    <w:rsid w:val="74705EA6"/>
    <w:rsid w:val="75B55338"/>
    <w:rsid w:val="779D6084"/>
    <w:rsid w:val="77FD5CE6"/>
    <w:rsid w:val="78843793"/>
    <w:rsid w:val="788C297D"/>
    <w:rsid w:val="78FD5076"/>
    <w:rsid w:val="79002D6F"/>
    <w:rsid w:val="79710ECC"/>
    <w:rsid w:val="79D540FC"/>
    <w:rsid w:val="7A4F0F30"/>
    <w:rsid w:val="7AA350AF"/>
    <w:rsid w:val="7B786BEC"/>
    <w:rsid w:val="7C0B6494"/>
    <w:rsid w:val="7C653614"/>
    <w:rsid w:val="7CDF46D6"/>
    <w:rsid w:val="7D3F52B4"/>
    <w:rsid w:val="7DA36713"/>
    <w:rsid w:val="7DE27A6E"/>
    <w:rsid w:val="7F4E24BB"/>
    <w:rsid w:val="7F906F6A"/>
    <w:rsid w:val="7FD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line="600" w:lineRule="exact"/>
    </w:pPr>
    <w:rPr>
      <w:rFonts w:eastAsia="仿宋_GB2312"/>
      <w:sz w:val="32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3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9">
    <w:name w:val="font15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0">
    <w:name w:val="font1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32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5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1">
    <w:name w:val="font18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2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1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2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1642</Words>
  <Characters>9365</Characters>
  <Lines>78</Lines>
  <Paragraphs>21</Paragraphs>
  <TotalTime>252</TotalTime>
  <ScaleCrop>false</ScaleCrop>
  <LinksUpToDate>false</LinksUpToDate>
  <CharactersWithSpaces>10986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此生</cp:lastModifiedBy>
  <cp:lastPrinted>2023-12-04T09:18:00Z</cp:lastPrinted>
  <dcterms:modified xsi:type="dcterms:W3CDTF">2023-12-06T03:34:55Z</dcterms:modified>
  <cp:revision>589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BCBA1FA06C214E6EB716C195507A4543</vt:lpwstr>
  </property>
</Properties>
</file>